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4C0B9" w14:textId="77777777" w:rsidR="00830C01" w:rsidRDefault="00830C01" w:rsidP="00F46DDF">
      <w:pPr>
        <w:spacing w:after="0" w:line="360" w:lineRule="auto"/>
        <w:rPr>
          <w:rFonts w:ascii="Times New Roman" w:hAnsi="Times New Roman" w:cs="Times New Roman"/>
          <w:b/>
          <w:sz w:val="24"/>
          <w:szCs w:val="24"/>
        </w:rPr>
      </w:pPr>
    </w:p>
    <w:p w14:paraId="7F226BA5" w14:textId="4EBC1B1B" w:rsidR="00284131" w:rsidRDefault="00284131" w:rsidP="00284131">
      <w:pPr>
        <w:spacing w:after="0" w:line="360" w:lineRule="auto"/>
        <w:ind w:firstLine="708"/>
        <w:jc w:val="center"/>
        <w:rPr>
          <w:rFonts w:ascii="Times New Roman" w:hAnsi="Times New Roman" w:cs="Times New Roman"/>
          <w:b/>
          <w:sz w:val="24"/>
          <w:szCs w:val="24"/>
        </w:rPr>
      </w:pPr>
      <w:r>
        <w:rPr>
          <w:rFonts w:ascii="Times New Roman" w:hAnsi="Times New Roman" w:cs="Times New Roman"/>
          <w:b/>
          <w:sz w:val="24"/>
          <w:szCs w:val="24"/>
        </w:rPr>
        <w:t>A</w:t>
      </w:r>
      <w:r w:rsidR="00343A42">
        <w:rPr>
          <w:rFonts w:ascii="Times New Roman" w:hAnsi="Times New Roman" w:cs="Times New Roman"/>
          <w:b/>
          <w:sz w:val="24"/>
          <w:szCs w:val="24"/>
        </w:rPr>
        <w:t>NEXO</w:t>
      </w:r>
      <w:r>
        <w:rPr>
          <w:rFonts w:ascii="Times New Roman" w:hAnsi="Times New Roman" w:cs="Times New Roman"/>
          <w:b/>
          <w:sz w:val="24"/>
          <w:szCs w:val="24"/>
        </w:rPr>
        <w:t xml:space="preserve"> 02 – </w:t>
      </w:r>
      <w:r w:rsidRPr="00A663A2">
        <w:rPr>
          <w:rFonts w:ascii="Times New Roman" w:hAnsi="Times New Roman" w:cs="Times New Roman"/>
          <w:b/>
          <w:i/>
          <w:sz w:val="24"/>
          <w:szCs w:val="24"/>
        </w:rPr>
        <w:t>CHECK LIST</w:t>
      </w:r>
      <w:r>
        <w:rPr>
          <w:rFonts w:ascii="Times New Roman" w:hAnsi="Times New Roman" w:cs="Times New Roman"/>
          <w:b/>
          <w:sz w:val="24"/>
          <w:szCs w:val="24"/>
        </w:rPr>
        <w:t xml:space="preserve"> DA DOCUMENTAÇÃO NECESSÁRIA PARA A CERTIDÃO DE </w:t>
      </w:r>
      <w:r w:rsidR="00D767A8">
        <w:rPr>
          <w:rFonts w:ascii="Times New Roman" w:hAnsi="Times New Roman" w:cs="Times New Roman"/>
          <w:b/>
          <w:sz w:val="24"/>
          <w:szCs w:val="24"/>
        </w:rPr>
        <w:t>LOCALIZAÇÃO DE IMÓVEL</w:t>
      </w:r>
    </w:p>
    <w:p w14:paraId="66888AC1" w14:textId="77777777" w:rsidR="00284131" w:rsidRDefault="00284131" w:rsidP="00284131">
      <w:pPr>
        <w:spacing w:after="0" w:line="360" w:lineRule="auto"/>
        <w:jc w:val="center"/>
        <w:rPr>
          <w:rFonts w:ascii="Times New Roman" w:hAnsi="Times New Roman" w:cs="Times New Roman"/>
          <w:b/>
          <w:sz w:val="24"/>
          <w:szCs w:val="24"/>
        </w:rPr>
      </w:pPr>
    </w:p>
    <w:tbl>
      <w:tblPr>
        <w:tblStyle w:val="Tabelacomgrade"/>
        <w:tblW w:w="9174" w:type="dxa"/>
        <w:jc w:val="center"/>
        <w:tblBorders>
          <w:left w:val="none" w:sz="0" w:space="0" w:color="auto"/>
          <w:right w:val="none" w:sz="0" w:space="0" w:color="auto"/>
        </w:tblBorders>
        <w:tblLook w:val="04A0" w:firstRow="1" w:lastRow="0" w:firstColumn="1" w:lastColumn="0" w:noHBand="0" w:noVBand="1"/>
      </w:tblPr>
      <w:tblGrid>
        <w:gridCol w:w="9174"/>
      </w:tblGrid>
      <w:tr w:rsidR="00284131" w:rsidRPr="00AC0D0E" w14:paraId="76F390C9" w14:textId="77777777" w:rsidTr="00150FA1">
        <w:trPr>
          <w:jc w:val="center"/>
        </w:trPr>
        <w:tc>
          <w:tcPr>
            <w:tcW w:w="9174" w:type="dxa"/>
            <w:shd w:val="clear" w:color="auto" w:fill="B4C6E7" w:themeFill="accent1" w:themeFillTint="66"/>
            <w:vAlign w:val="center"/>
          </w:tcPr>
          <w:p w14:paraId="1F400B05" w14:textId="77777777" w:rsidR="00284131" w:rsidRPr="00AC0D0E" w:rsidRDefault="00284131" w:rsidP="00F96486">
            <w:pPr>
              <w:pStyle w:val="PargrafodaLista"/>
              <w:spacing w:line="360" w:lineRule="auto"/>
              <w:contextualSpacing w:val="0"/>
              <w:jc w:val="center"/>
              <w:rPr>
                <w:rFonts w:ascii="Times New Roman" w:hAnsi="Times New Roman" w:cs="Times New Roman"/>
                <w:b/>
                <w:sz w:val="24"/>
                <w:szCs w:val="24"/>
              </w:rPr>
            </w:pPr>
            <w:r w:rsidRPr="00AC0D0E">
              <w:rPr>
                <w:rFonts w:ascii="Times New Roman" w:hAnsi="Times New Roman" w:cs="Times New Roman"/>
                <w:b/>
                <w:sz w:val="24"/>
                <w:szCs w:val="24"/>
              </w:rPr>
              <w:t>DOCUMENTAÇÃO NECESSÁRIA</w:t>
            </w:r>
          </w:p>
        </w:tc>
      </w:tr>
      <w:tr w:rsidR="00284131" w:rsidRPr="00AC0D0E" w14:paraId="05420257" w14:textId="77777777" w:rsidTr="00F96486">
        <w:trPr>
          <w:jc w:val="center"/>
        </w:trPr>
        <w:tc>
          <w:tcPr>
            <w:tcW w:w="9174" w:type="dxa"/>
            <w:vAlign w:val="center"/>
          </w:tcPr>
          <w:p w14:paraId="79066447" w14:textId="1362F69B" w:rsidR="00284131" w:rsidRPr="00DC3106" w:rsidRDefault="00DC3106" w:rsidP="00DC3106">
            <w:pPr>
              <w:spacing w:line="360" w:lineRule="auto"/>
              <w:rPr>
                <w:rFonts w:ascii="Times New Roman" w:hAnsi="Times New Roman" w:cs="Times New Roman"/>
                <w:b/>
                <w:bCs/>
                <w:sz w:val="24"/>
                <w:szCs w:val="24"/>
              </w:rPr>
            </w:pPr>
            <w:r w:rsidRPr="00DC3106">
              <w:rPr>
                <w:rFonts w:ascii="Times New Roman" w:hAnsi="Times New Roman" w:cs="Times New Roman"/>
                <w:sz w:val="24"/>
                <w:szCs w:val="24"/>
              </w:rPr>
              <w:t>1.</w:t>
            </w:r>
            <w:r w:rsidR="00284131" w:rsidRPr="00DC3106">
              <w:rPr>
                <w:rFonts w:ascii="Times New Roman" w:hAnsi="Times New Roman" w:cs="Times New Roman"/>
                <w:b/>
                <w:bCs/>
                <w:sz w:val="24"/>
                <w:szCs w:val="24"/>
              </w:rPr>
              <w:t>Cópias do Requerimento</w:t>
            </w:r>
            <w:r w:rsidR="00824189">
              <w:rPr>
                <w:rFonts w:ascii="Times New Roman" w:hAnsi="Times New Roman" w:cs="Times New Roman"/>
                <w:b/>
                <w:bCs/>
                <w:sz w:val="24"/>
                <w:szCs w:val="24"/>
              </w:rPr>
              <w:t>*</w:t>
            </w:r>
            <w:r w:rsidR="003755F8" w:rsidRPr="00DC3106">
              <w:rPr>
                <w:rFonts w:ascii="Times New Roman" w:hAnsi="Times New Roman" w:cs="Times New Roman"/>
                <w:b/>
                <w:bCs/>
                <w:sz w:val="24"/>
                <w:szCs w:val="24"/>
              </w:rPr>
              <w:t xml:space="preserve"> </w:t>
            </w:r>
            <w:r w:rsidR="003755F8" w:rsidRPr="00DC3106">
              <w:rPr>
                <w:rFonts w:ascii="Times New Roman" w:hAnsi="Times New Roman" w:cs="Times New Roman"/>
                <w:sz w:val="24"/>
                <w:szCs w:val="24"/>
              </w:rPr>
              <w:t xml:space="preserve">(em </w:t>
            </w:r>
            <w:r w:rsidR="00DF5955" w:rsidRPr="00DC3106">
              <w:rPr>
                <w:rFonts w:ascii="Times New Roman" w:hAnsi="Times New Roman" w:cs="Times New Roman"/>
                <w:sz w:val="24"/>
                <w:szCs w:val="24"/>
              </w:rPr>
              <w:t>doc.</w:t>
            </w:r>
            <w:r w:rsidR="005D7D85" w:rsidRPr="00DC3106">
              <w:rPr>
                <w:rFonts w:ascii="Times New Roman" w:hAnsi="Times New Roman" w:cs="Times New Roman"/>
                <w:sz w:val="24"/>
                <w:szCs w:val="24"/>
              </w:rPr>
              <w:t xml:space="preserve"> ou docx.</w:t>
            </w:r>
            <w:r w:rsidR="003755F8" w:rsidRPr="00DC3106">
              <w:rPr>
                <w:rFonts w:ascii="Times New Roman" w:hAnsi="Times New Roman" w:cs="Times New Roman"/>
                <w:sz w:val="24"/>
                <w:szCs w:val="24"/>
              </w:rPr>
              <w:t>)</w:t>
            </w:r>
          </w:p>
        </w:tc>
      </w:tr>
      <w:tr w:rsidR="00284131" w14:paraId="09A0B88A" w14:textId="77777777" w:rsidTr="00F96486">
        <w:trPr>
          <w:jc w:val="center"/>
        </w:trPr>
        <w:tc>
          <w:tcPr>
            <w:tcW w:w="9174" w:type="dxa"/>
            <w:vAlign w:val="center"/>
          </w:tcPr>
          <w:p w14:paraId="50607189" w14:textId="62A505E7" w:rsidR="00284131" w:rsidRDefault="00DC3106" w:rsidP="00F96486">
            <w:pPr>
              <w:spacing w:line="360" w:lineRule="auto"/>
              <w:rPr>
                <w:rFonts w:ascii="Times New Roman" w:hAnsi="Times New Roman" w:cs="Times New Roman"/>
                <w:sz w:val="24"/>
                <w:szCs w:val="24"/>
              </w:rPr>
            </w:pPr>
            <w:r>
              <w:rPr>
                <w:rFonts w:ascii="Times New Roman" w:hAnsi="Times New Roman" w:cs="Times New Roman"/>
                <w:sz w:val="24"/>
                <w:szCs w:val="24"/>
              </w:rPr>
              <w:t>2.</w:t>
            </w:r>
            <w:r w:rsidR="00284131" w:rsidRPr="00343A42">
              <w:rPr>
                <w:rFonts w:ascii="Times New Roman" w:hAnsi="Times New Roman" w:cs="Times New Roman"/>
                <w:b/>
                <w:bCs/>
                <w:sz w:val="24"/>
                <w:szCs w:val="24"/>
              </w:rPr>
              <w:t>Cópias AUTENTICADAS dos documentos de identificação do requerente</w:t>
            </w:r>
            <w:r w:rsidR="00343A42">
              <w:rPr>
                <w:rFonts w:ascii="Times New Roman" w:hAnsi="Times New Roman" w:cs="Times New Roman"/>
                <w:b/>
                <w:bCs/>
                <w:sz w:val="24"/>
                <w:szCs w:val="24"/>
              </w:rPr>
              <w:t>*</w:t>
            </w:r>
          </w:p>
          <w:p w14:paraId="1EF07BE0" w14:textId="729BEB76" w:rsidR="00284131" w:rsidRPr="00343A42" w:rsidRDefault="00284131" w:rsidP="00284131">
            <w:pPr>
              <w:pStyle w:val="PargrafodaLista"/>
              <w:numPr>
                <w:ilvl w:val="0"/>
                <w:numId w:val="4"/>
              </w:numPr>
              <w:spacing w:after="0" w:line="360" w:lineRule="auto"/>
              <w:rPr>
                <w:rFonts w:ascii="Times New Roman" w:hAnsi="Times New Roman" w:cs="Times New Roman"/>
                <w:sz w:val="24"/>
                <w:szCs w:val="24"/>
              </w:rPr>
            </w:pPr>
            <w:r w:rsidRPr="00343A42">
              <w:rPr>
                <w:rFonts w:ascii="Times New Roman" w:hAnsi="Times New Roman" w:cs="Times New Roman"/>
                <w:sz w:val="24"/>
                <w:szCs w:val="24"/>
              </w:rPr>
              <w:t>Pessoa física: CPF e Carteira de Identidade</w:t>
            </w:r>
          </w:p>
          <w:p w14:paraId="0ACCF175" w14:textId="77777777" w:rsidR="00284131" w:rsidRDefault="00284131" w:rsidP="00284131">
            <w:pPr>
              <w:pStyle w:val="PargrafodaLista"/>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Pessoa jurídica: CNPJ; Ato Constitutivo da empresa registrado no órgão competente; identidade e CPF de um dos sócios.</w:t>
            </w:r>
          </w:p>
          <w:p w14:paraId="7E533A88" w14:textId="5B5D5F5A" w:rsidR="00284131" w:rsidRPr="00D341B9" w:rsidRDefault="00284131" w:rsidP="00F96486">
            <w:pPr>
              <w:spacing w:line="360" w:lineRule="auto"/>
              <w:jc w:val="both"/>
              <w:rPr>
                <w:rFonts w:ascii="Times New Roman" w:hAnsi="Times New Roman" w:cs="Times New Roman"/>
                <w:i/>
                <w:iCs/>
                <w:sz w:val="24"/>
                <w:szCs w:val="24"/>
              </w:rPr>
            </w:pPr>
            <w:r w:rsidRPr="00D10A41">
              <w:rPr>
                <w:rFonts w:ascii="Times New Roman" w:hAnsi="Times New Roman" w:cs="Times New Roman"/>
                <w:b/>
                <w:bCs/>
                <w:i/>
                <w:iCs/>
                <w:sz w:val="24"/>
                <w:szCs w:val="24"/>
              </w:rPr>
              <w:t>OBS</w:t>
            </w:r>
            <w:r w:rsidR="00D10A41">
              <w:rPr>
                <w:rFonts w:ascii="Times New Roman" w:hAnsi="Times New Roman" w:cs="Times New Roman"/>
                <w:b/>
                <w:bCs/>
                <w:i/>
                <w:iCs/>
                <w:sz w:val="24"/>
                <w:szCs w:val="24"/>
              </w:rPr>
              <w:t xml:space="preserve"> 1</w:t>
            </w:r>
            <w:r w:rsidRPr="00D10A41">
              <w:rPr>
                <w:rFonts w:ascii="Times New Roman" w:hAnsi="Times New Roman" w:cs="Times New Roman"/>
                <w:b/>
                <w:bCs/>
                <w:i/>
                <w:iCs/>
                <w:sz w:val="24"/>
                <w:szCs w:val="24"/>
              </w:rPr>
              <w:t>:</w:t>
            </w:r>
            <w:r w:rsidRPr="00D341B9">
              <w:rPr>
                <w:rFonts w:ascii="Times New Roman" w:hAnsi="Times New Roman" w:cs="Times New Roman"/>
                <w:i/>
                <w:iCs/>
                <w:sz w:val="24"/>
                <w:szCs w:val="24"/>
              </w:rPr>
              <w:t xml:space="preserve"> Em caso de representação por pessoa física distinta da pessoa física ou jurídica do Requerente, apresentar Procuração pública, particular ou Autorização, qualquer delas com firma reconhecida, juntamente com cópia dos documentos de identificação (CPF e RG).</w:t>
            </w:r>
          </w:p>
          <w:p w14:paraId="7357C801" w14:textId="59F963F3" w:rsidR="00D341B9" w:rsidRPr="001C628D" w:rsidRDefault="00D341B9" w:rsidP="00F96486">
            <w:pPr>
              <w:spacing w:line="360" w:lineRule="auto"/>
              <w:jc w:val="both"/>
              <w:rPr>
                <w:rFonts w:ascii="Times New Roman" w:hAnsi="Times New Roman" w:cs="Times New Roman"/>
                <w:sz w:val="24"/>
                <w:szCs w:val="24"/>
              </w:rPr>
            </w:pPr>
            <w:r w:rsidRPr="00D10A41">
              <w:rPr>
                <w:rFonts w:ascii="Times New Roman" w:hAnsi="Times New Roman" w:cs="Times New Roman"/>
                <w:b/>
                <w:bCs/>
                <w:i/>
                <w:iCs/>
                <w:sz w:val="24"/>
                <w:szCs w:val="24"/>
              </w:rPr>
              <w:t>OBS 2:</w:t>
            </w:r>
            <w:r w:rsidRPr="00D341B9">
              <w:rPr>
                <w:rFonts w:ascii="Times New Roman" w:hAnsi="Times New Roman" w:cs="Times New Roman"/>
                <w:i/>
                <w:iCs/>
                <w:sz w:val="24"/>
                <w:szCs w:val="24"/>
              </w:rPr>
              <w:t xml:space="preserve"> Se o imóvel estiver em nome de mais de um proprietário ou em nome de pessoa</w:t>
            </w:r>
            <w:r w:rsidRPr="00D341B9">
              <w:rPr>
                <w:rFonts w:ascii="Times New Roman" w:hAnsi="Times New Roman" w:cs="Times New Roman"/>
                <w:i/>
                <w:iCs/>
                <w:sz w:val="24"/>
                <w:szCs w:val="24"/>
              </w:rPr>
              <w:br/>
              <w:t>jurídica constituída por mais de um sócio, apresentar Autorização de representação dos</w:t>
            </w:r>
            <w:r w:rsidRPr="00D341B9">
              <w:rPr>
                <w:rFonts w:ascii="Times New Roman" w:hAnsi="Times New Roman" w:cs="Times New Roman"/>
                <w:i/>
                <w:iCs/>
                <w:sz w:val="24"/>
                <w:szCs w:val="24"/>
              </w:rPr>
              <w:br/>
              <w:t>demais proprietários.</w:t>
            </w:r>
          </w:p>
        </w:tc>
      </w:tr>
      <w:tr w:rsidR="00284131" w14:paraId="7E8A03CA" w14:textId="77777777" w:rsidTr="00F96486">
        <w:trPr>
          <w:jc w:val="center"/>
        </w:trPr>
        <w:tc>
          <w:tcPr>
            <w:tcW w:w="9174" w:type="dxa"/>
            <w:vAlign w:val="center"/>
          </w:tcPr>
          <w:p w14:paraId="77AE8DFC" w14:textId="37030065" w:rsidR="00284131" w:rsidRDefault="00A66B66" w:rsidP="00F96486">
            <w:pPr>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8516DC">
              <w:rPr>
                <w:rFonts w:ascii="Times New Roman" w:hAnsi="Times New Roman" w:cs="Times New Roman"/>
                <w:sz w:val="24"/>
                <w:szCs w:val="24"/>
              </w:rPr>
              <w:t>C</w:t>
            </w:r>
            <w:r w:rsidR="00284131">
              <w:rPr>
                <w:rFonts w:ascii="Times New Roman" w:hAnsi="Times New Roman" w:cs="Times New Roman"/>
                <w:sz w:val="24"/>
                <w:szCs w:val="24"/>
              </w:rPr>
              <w:t xml:space="preserve">ertidão negativa de tributos municipais em nome do proprietário do imóvel e do requerente. </w:t>
            </w:r>
          </w:p>
        </w:tc>
      </w:tr>
      <w:tr w:rsidR="007C2C44" w14:paraId="01932F48" w14:textId="77777777" w:rsidTr="00F96486">
        <w:trPr>
          <w:jc w:val="center"/>
        </w:trPr>
        <w:tc>
          <w:tcPr>
            <w:tcW w:w="9174" w:type="dxa"/>
            <w:vAlign w:val="center"/>
          </w:tcPr>
          <w:p w14:paraId="2D9328DB" w14:textId="38F6DC19" w:rsidR="007C2C44" w:rsidRPr="00423352" w:rsidRDefault="00A66B66" w:rsidP="00F96486">
            <w:pPr>
              <w:spacing w:line="360" w:lineRule="auto"/>
              <w:jc w:val="both"/>
              <w:rPr>
                <w:rFonts w:ascii="Times New Roman" w:hAnsi="Times New Roman" w:cs="Times New Roman"/>
                <w:b/>
                <w:bCs/>
                <w:sz w:val="24"/>
                <w:szCs w:val="24"/>
              </w:rPr>
            </w:pPr>
            <w:r w:rsidRPr="002436F0">
              <w:rPr>
                <w:rFonts w:ascii="Times New Roman" w:hAnsi="Times New Roman" w:cs="Times New Roman"/>
                <w:sz w:val="24"/>
                <w:szCs w:val="24"/>
              </w:rPr>
              <w:t>4.</w:t>
            </w:r>
            <w:r w:rsidR="00F41697" w:rsidRPr="00423352">
              <w:rPr>
                <w:rFonts w:ascii="Times New Roman" w:hAnsi="Times New Roman" w:cs="Times New Roman"/>
                <w:b/>
                <w:bCs/>
                <w:sz w:val="24"/>
                <w:szCs w:val="24"/>
              </w:rPr>
              <w:t xml:space="preserve">Certificado de Cadastro de Imóvel Rural </w:t>
            </w:r>
            <w:r w:rsidR="00F112BF" w:rsidRPr="00423352">
              <w:rPr>
                <w:rFonts w:ascii="Times New Roman" w:hAnsi="Times New Roman" w:cs="Times New Roman"/>
                <w:b/>
                <w:bCs/>
                <w:sz w:val="24"/>
                <w:szCs w:val="24"/>
              </w:rPr>
              <w:t>–</w:t>
            </w:r>
            <w:r w:rsidR="00F41697" w:rsidRPr="00423352">
              <w:rPr>
                <w:rFonts w:ascii="Times New Roman" w:hAnsi="Times New Roman" w:cs="Times New Roman"/>
                <w:b/>
                <w:bCs/>
                <w:sz w:val="24"/>
                <w:szCs w:val="24"/>
              </w:rPr>
              <w:t xml:space="preserve"> CCIR</w:t>
            </w:r>
            <w:r w:rsidR="0098616A">
              <w:rPr>
                <w:rFonts w:ascii="Times New Roman" w:hAnsi="Times New Roman" w:cs="Times New Roman"/>
                <w:b/>
                <w:bCs/>
                <w:sz w:val="24"/>
                <w:szCs w:val="24"/>
              </w:rPr>
              <w:t xml:space="preserve">* </w:t>
            </w:r>
            <w:r w:rsidR="0098616A" w:rsidRPr="0098616A">
              <w:rPr>
                <w:rFonts w:ascii="Times New Roman" w:hAnsi="Times New Roman" w:cs="Times New Roman"/>
                <w:sz w:val="24"/>
                <w:szCs w:val="24"/>
              </w:rPr>
              <w:t>(</w:t>
            </w:r>
            <w:r w:rsidR="00F112BF" w:rsidRPr="0098616A">
              <w:rPr>
                <w:rFonts w:ascii="Times New Roman" w:hAnsi="Times New Roman" w:cs="Times New Roman"/>
                <w:sz w:val="24"/>
                <w:szCs w:val="24"/>
              </w:rPr>
              <w:t>em pdf</w:t>
            </w:r>
            <w:r w:rsidR="0098616A" w:rsidRPr="0098616A">
              <w:rPr>
                <w:rFonts w:ascii="Times New Roman" w:hAnsi="Times New Roman" w:cs="Times New Roman"/>
                <w:sz w:val="24"/>
                <w:szCs w:val="24"/>
              </w:rPr>
              <w:t>)</w:t>
            </w:r>
          </w:p>
        </w:tc>
      </w:tr>
      <w:tr w:rsidR="00215F77" w14:paraId="48B90FD2" w14:textId="77777777" w:rsidTr="00F96486">
        <w:trPr>
          <w:jc w:val="center"/>
        </w:trPr>
        <w:tc>
          <w:tcPr>
            <w:tcW w:w="9174" w:type="dxa"/>
            <w:vAlign w:val="center"/>
          </w:tcPr>
          <w:p w14:paraId="6F37BF76" w14:textId="291272B2" w:rsidR="00215F77" w:rsidRPr="00423352" w:rsidRDefault="002436F0" w:rsidP="00F96486">
            <w:pPr>
              <w:spacing w:line="360" w:lineRule="auto"/>
              <w:jc w:val="both"/>
              <w:rPr>
                <w:rFonts w:ascii="Times New Roman" w:hAnsi="Times New Roman" w:cs="Times New Roman"/>
                <w:b/>
                <w:bCs/>
                <w:sz w:val="24"/>
                <w:szCs w:val="24"/>
              </w:rPr>
            </w:pPr>
            <w:r w:rsidRPr="002436F0">
              <w:rPr>
                <w:rFonts w:ascii="Times New Roman" w:hAnsi="Times New Roman" w:cs="Times New Roman"/>
                <w:sz w:val="24"/>
                <w:szCs w:val="24"/>
              </w:rPr>
              <w:t>5.</w:t>
            </w:r>
            <w:r w:rsidR="00215F77" w:rsidRPr="00423352">
              <w:rPr>
                <w:rFonts w:ascii="Times New Roman" w:hAnsi="Times New Roman" w:cs="Times New Roman"/>
                <w:b/>
                <w:bCs/>
                <w:sz w:val="24"/>
                <w:szCs w:val="24"/>
              </w:rPr>
              <w:t xml:space="preserve">Certidão de Inteiro </w:t>
            </w:r>
            <w:r w:rsidR="00C76CF2">
              <w:rPr>
                <w:rFonts w:ascii="Times New Roman" w:hAnsi="Times New Roman" w:cs="Times New Roman"/>
                <w:b/>
                <w:bCs/>
                <w:sz w:val="24"/>
                <w:szCs w:val="24"/>
              </w:rPr>
              <w:t>T</w:t>
            </w:r>
            <w:r w:rsidR="00215F77" w:rsidRPr="00423352">
              <w:rPr>
                <w:rFonts w:ascii="Times New Roman" w:hAnsi="Times New Roman" w:cs="Times New Roman"/>
                <w:b/>
                <w:bCs/>
                <w:sz w:val="24"/>
                <w:szCs w:val="24"/>
              </w:rPr>
              <w:t>eor</w:t>
            </w:r>
            <w:r w:rsidR="0098616A">
              <w:rPr>
                <w:rFonts w:ascii="Times New Roman" w:hAnsi="Times New Roman" w:cs="Times New Roman"/>
                <w:b/>
                <w:bCs/>
                <w:sz w:val="24"/>
                <w:szCs w:val="24"/>
              </w:rPr>
              <w:t>*</w:t>
            </w:r>
          </w:p>
        </w:tc>
      </w:tr>
      <w:tr w:rsidR="00284131" w14:paraId="12E3E82D" w14:textId="77777777" w:rsidTr="00F96486">
        <w:trPr>
          <w:jc w:val="center"/>
        </w:trPr>
        <w:tc>
          <w:tcPr>
            <w:tcW w:w="9174" w:type="dxa"/>
            <w:vAlign w:val="center"/>
          </w:tcPr>
          <w:p w14:paraId="0FC05758" w14:textId="2BE2DC1D" w:rsidR="00284131" w:rsidRPr="00423352" w:rsidRDefault="002436F0" w:rsidP="00F96486">
            <w:pPr>
              <w:spacing w:line="360" w:lineRule="auto"/>
              <w:jc w:val="both"/>
              <w:rPr>
                <w:rFonts w:ascii="Times New Roman" w:hAnsi="Times New Roman" w:cs="Times New Roman"/>
                <w:b/>
                <w:bCs/>
                <w:sz w:val="24"/>
                <w:szCs w:val="24"/>
              </w:rPr>
            </w:pPr>
            <w:r w:rsidRPr="002436F0">
              <w:rPr>
                <w:rFonts w:ascii="Times New Roman" w:hAnsi="Times New Roman" w:cs="Times New Roman"/>
                <w:sz w:val="24"/>
                <w:szCs w:val="24"/>
              </w:rPr>
              <w:t>6.</w:t>
            </w:r>
            <w:r w:rsidR="00284131" w:rsidRPr="00423352">
              <w:rPr>
                <w:rFonts w:ascii="Times New Roman" w:hAnsi="Times New Roman" w:cs="Times New Roman"/>
                <w:b/>
                <w:bCs/>
                <w:sz w:val="24"/>
                <w:szCs w:val="24"/>
              </w:rPr>
              <w:t xml:space="preserve">Memorial descritivo da </w:t>
            </w:r>
            <w:r w:rsidR="00CD7F23" w:rsidRPr="00423352">
              <w:rPr>
                <w:rFonts w:ascii="Times New Roman" w:hAnsi="Times New Roman" w:cs="Times New Roman"/>
                <w:b/>
                <w:bCs/>
                <w:sz w:val="24"/>
                <w:szCs w:val="24"/>
              </w:rPr>
              <w:t>á</w:t>
            </w:r>
            <w:r w:rsidR="00284131" w:rsidRPr="00423352">
              <w:rPr>
                <w:rFonts w:ascii="Times New Roman" w:hAnsi="Times New Roman" w:cs="Times New Roman"/>
                <w:b/>
                <w:bCs/>
                <w:sz w:val="24"/>
                <w:szCs w:val="24"/>
              </w:rPr>
              <w:t>rea</w:t>
            </w:r>
            <w:r w:rsidR="0098616A">
              <w:rPr>
                <w:rFonts w:ascii="Times New Roman" w:hAnsi="Times New Roman" w:cs="Times New Roman"/>
                <w:b/>
                <w:bCs/>
                <w:sz w:val="24"/>
                <w:szCs w:val="24"/>
              </w:rPr>
              <w:t>*</w:t>
            </w:r>
          </w:p>
          <w:p w14:paraId="60E3814A" w14:textId="38705220" w:rsidR="00284131" w:rsidRDefault="00284131" w:rsidP="00F96486">
            <w:pPr>
              <w:spacing w:line="360" w:lineRule="auto"/>
              <w:jc w:val="both"/>
              <w:rPr>
                <w:rFonts w:ascii="Times New Roman" w:hAnsi="Times New Roman" w:cs="Times New Roman"/>
                <w:sz w:val="24"/>
                <w:szCs w:val="24"/>
              </w:rPr>
            </w:pPr>
            <w:r w:rsidRPr="009F3377">
              <w:rPr>
                <w:rFonts w:ascii="Times New Roman" w:hAnsi="Times New Roman" w:cs="Times New Roman"/>
                <w:b/>
                <w:bCs/>
                <w:i/>
                <w:iCs/>
                <w:sz w:val="24"/>
                <w:szCs w:val="24"/>
              </w:rPr>
              <w:t>OBS</w:t>
            </w:r>
            <w:r w:rsidR="009F3377">
              <w:rPr>
                <w:rFonts w:ascii="Times New Roman" w:hAnsi="Times New Roman" w:cs="Times New Roman"/>
                <w:b/>
                <w:bCs/>
                <w:i/>
                <w:iCs/>
                <w:sz w:val="24"/>
                <w:szCs w:val="24"/>
              </w:rPr>
              <w:t xml:space="preserve"> 1</w:t>
            </w:r>
            <w:r w:rsidRPr="009F3377">
              <w:rPr>
                <w:rFonts w:ascii="Times New Roman" w:hAnsi="Times New Roman" w:cs="Times New Roman"/>
                <w:b/>
                <w:bCs/>
                <w:i/>
                <w:iCs/>
                <w:sz w:val="24"/>
                <w:szCs w:val="24"/>
              </w:rPr>
              <w:t>:</w:t>
            </w:r>
            <w:r>
              <w:rPr>
                <w:rFonts w:ascii="Times New Roman" w:hAnsi="Times New Roman" w:cs="Times New Roman"/>
                <w:sz w:val="24"/>
                <w:szCs w:val="24"/>
              </w:rPr>
              <w:t xml:space="preserve"> </w:t>
            </w:r>
            <w:r w:rsidRPr="009F3377">
              <w:rPr>
                <w:rFonts w:ascii="Times New Roman" w:hAnsi="Times New Roman" w:cs="Times New Roman"/>
                <w:i/>
                <w:iCs/>
                <w:sz w:val="24"/>
                <w:szCs w:val="24"/>
              </w:rPr>
              <w:t>Apresentar a Anotação de Responsabilidade Técnica (ART) assinada pelo profissional.</w:t>
            </w:r>
            <w:r>
              <w:rPr>
                <w:rFonts w:ascii="Times New Roman" w:hAnsi="Times New Roman" w:cs="Times New Roman"/>
                <w:sz w:val="24"/>
                <w:szCs w:val="24"/>
              </w:rPr>
              <w:t xml:space="preserve"> </w:t>
            </w:r>
          </w:p>
        </w:tc>
      </w:tr>
      <w:tr w:rsidR="00284131" w14:paraId="437DAAFE" w14:textId="77777777" w:rsidTr="00F96486">
        <w:trPr>
          <w:jc w:val="center"/>
        </w:trPr>
        <w:tc>
          <w:tcPr>
            <w:tcW w:w="9174" w:type="dxa"/>
            <w:vAlign w:val="center"/>
          </w:tcPr>
          <w:p w14:paraId="7E0BC12A" w14:textId="3658FE5A" w:rsidR="00C61BD5" w:rsidRDefault="002436F0" w:rsidP="00F96486">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284131" w:rsidRPr="006F07A7">
              <w:rPr>
                <w:rFonts w:ascii="Times New Roman" w:hAnsi="Times New Roman" w:cs="Times New Roman"/>
                <w:color w:val="000000" w:themeColor="text1"/>
                <w:sz w:val="24"/>
                <w:szCs w:val="24"/>
              </w:rPr>
              <w:t>Planta de localização georreferenciada da área, em escala adequada à</w:t>
            </w:r>
            <w:r w:rsidR="00284131" w:rsidRPr="006F07A7">
              <w:rPr>
                <w:rFonts w:ascii="Times New Roman" w:hAnsi="Times New Roman" w:cs="Times New Roman"/>
                <w:color w:val="000000" w:themeColor="text1"/>
                <w:sz w:val="24"/>
                <w:szCs w:val="24"/>
              </w:rPr>
              <w:br/>
              <w:t>visualização, com poligonal definidora dos limites</w:t>
            </w:r>
            <w:r w:rsidR="007A0E5D" w:rsidRPr="006F07A7">
              <w:rPr>
                <w:rFonts w:ascii="Times New Roman" w:hAnsi="Times New Roman" w:cs="Times New Roman"/>
                <w:color w:val="000000" w:themeColor="text1"/>
                <w:sz w:val="24"/>
                <w:szCs w:val="24"/>
              </w:rPr>
              <w:t xml:space="preserve"> </w:t>
            </w:r>
            <w:r w:rsidR="00284131" w:rsidRPr="006F07A7">
              <w:rPr>
                <w:rFonts w:ascii="Times New Roman" w:hAnsi="Times New Roman" w:cs="Times New Roman"/>
                <w:color w:val="000000" w:themeColor="text1"/>
                <w:sz w:val="24"/>
                <w:szCs w:val="24"/>
              </w:rPr>
              <w:t>georreferenciada e</w:t>
            </w:r>
            <w:r w:rsidR="00284131" w:rsidRPr="006F07A7">
              <w:rPr>
                <w:rFonts w:ascii="Times New Roman" w:hAnsi="Times New Roman" w:cs="Times New Roman"/>
                <w:color w:val="000000" w:themeColor="text1"/>
                <w:sz w:val="24"/>
                <w:szCs w:val="24"/>
              </w:rPr>
              <w:br/>
              <w:t>coordenadas dos vértices no sistema de projeção UTM ou Geográfica. Em ambos os casos,</w:t>
            </w:r>
            <w:r w:rsidR="00284131" w:rsidRPr="006F07A7">
              <w:rPr>
                <w:rFonts w:ascii="Times New Roman" w:hAnsi="Times New Roman" w:cs="Times New Roman"/>
                <w:color w:val="000000" w:themeColor="text1"/>
                <w:sz w:val="24"/>
                <w:szCs w:val="24"/>
              </w:rPr>
              <w:br/>
              <w:t xml:space="preserve">utilizar </w:t>
            </w:r>
            <w:r w:rsidR="00284131" w:rsidRPr="006F07A7">
              <w:rPr>
                <w:rFonts w:ascii="Times New Roman" w:hAnsi="Times New Roman" w:cs="Times New Roman"/>
                <w:i/>
                <w:iCs/>
                <w:color w:val="000000" w:themeColor="text1"/>
                <w:sz w:val="24"/>
                <w:szCs w:val="24"/>
              </w:rPr>
              <w:t>datum</w:t>
            </w:r>
            <w:r w:rsidR="00284131" w:rsidRPr="006F07A7">
              <w:rPr>
                <w:rFonts w:ascii="Times New Roman" w:hAnsi="Times New Roman" w:cs="Times New Roman"/>
                <w:color w:val="000000" w:themeColor="text1"/>
                <w:sz w:val="24"/>
                <w:szCs w:val="24"/>
              </w:rPr>
              <w:t xml:space="preserve"> horizontal SIGAS200</w:t>
            </w:r>
            <w:r w:rsidR="004A2A3C" w:rsidRPr="006F07A7">
              <w:rPr>
                <w:rFonts w:ascii="Times New Roman" w:hAnsi="Times New Roman" w:cs="Times New Roman"/>
                <w:color w:val="000000" w:themeColor="text1"/>
                <w:sz w:val="24"/>
                <w:szCs w:val="24"/>
              </w:rPr>
              <w:t>0</w:t>
            </w:r>
            <w:r w:rsidR="00284131" w:rsidRPr="006F07A7">
              <w:rPr>
                <w:rFonts w:ascii="Times New Roman" w:hAnsi="Times New Roman" w:cs="Times New Roman"/>
                <w:color w:val="000000" w:themeColor="text1"/>
                <w:sz w:val="24"/>
                <w:szCs w:val="24"/>
              </w:rPr>
              <w:t xml:space="preserve">. </w:t>
            </w:r>
          </w:p>
          <w:p w14:paraId="02B1AB89" w14:textId="74691306" w:rsidR="00284131" w:rsidRPr="00D10A41" w:rsidRDefault="00284131" w:rsidP="00F96486">
            <w:pPr>
              <w:spacing w:line="360" w:lineRule="auto"/>
              <w:jc w:val="both"/>
              <w:rPr>
                <w:rFonts w:ascii="Times New Roman" w:hAnsi="Times New Roman" w:cs="Times New Roman"/>
                <w:i/>
                <w:iCs/>
                <w:sz w:val="24"/>
                <w:szCs w:val="24"/>
              </w:rPr>
            </w:pPr>
            <w:r w:rsidRPr="00D10A41">
              <w:rPr>
                <w:rFonts w:ascii="Times New Roman" w:hAnsi="Times New Roman" w:cs="Times New Roman"/>
                <w:b/>
                <w:bCs/>
                <w:i/>
                <w:iCs/>
                <w:sz w:val="24"/>
                <w:szCs w:val="24"/>
              </w:rPr>
              <w:lastRenderedPageBreak/>
              <w:t>OBS 1:</w:t>
            </w:r>
            <w:r w:rsidRPr="00D10A41">
              <w:rPr>
                <w:rFonts w:ascii="Times New Roman" w:hAnsi="Times New Roman" w:cs="Times New Roman"/>
                <w:i/>
                <w:iCs/>
                <w:sz w:val="24"/>
                <w:szCs w:val="24"/>
              </w:rPr>
              <w:t xml:space="preserve"> A planta de localização deverá ser entregue impressa e em meio digital, sendo os</w:t>
            </w:r>
            <w:r w:rsidRPr="00D10A41">
              <w:rPr>
                <w:rFonts w:ascii="Times New Roman" w:hAnsi="Times New Roman" w:cs="Times New Roman"/>
                <w:i/>
                <w:iCs/>
                <w:sz w:val="24"/>
                <w:szCs w:val="24"/>
              </w:rPr>
              <w:br/>
              <w:t>arquivos, PREFERENCIALMENTE, nos formatos .kml e/ou .dwg e/ou shapefile (SHP)</w:t>
            </w:r>
            <w:r w:rsidR="001824F7" w:rsidRPr="00D10A41">
              <w:rPr>
                <w:rFonts w:ascii="Times New Roman" w:hAnsi="Times New Roman" w:cs="Times New Roman"/>
                <w:i/>
                <w:iCs/>
                <w:sz w:val="24"/>
                <w:szCs w:val="24"/>
              </w:rPr>
              <w:t xml:space="preserve"> e em pdf</w:t>
            </w:r>
            <w:r w:rsidRPr="00D10A41">
              <w:rPr>
                <w:rFonts w:ascii="Times New Roman" w:hAnsi="Times New Roman" w:cs="Times New Roman"/>
                <w:i/>
                <w:iCs/>
                <w:sz w:val="24"/>
                <w:szCs w:val="24"/>
              </w:rPr>
              <w:t>.</w:t>
            </w:r>
          </w:p>
          <w:p w14:paraId="750E5FC9" w14:textId="77777777" w:rsidR="00284131" w:rsidRDefault="00284131" w:rsidP="00F96486">
            <w:pPr>
              <w:spacing w:line="360" w:lineRule="auto"/>
              <w:jc w:val="both"/>
              <w:rPr>
                <w:rFonts w:ascii="Times New Roman" w:hAnsi="Times New Roman" w:cs="Times New Roman"/>
                <w:sz w:val="24"/>
                <w:szCs w:val="24"/>
              </w:rPr>
            </w:pPr>
            <w:r w:rsidRPr="00D10A41">
              <w:rPr>
                <w:rFonts w:ascii="Times New Roman" w:hAnsi="Times New Roman" w:cs="Times New Roman"/>
                <w:b/>
                <w:bCs/>
                <w:i/>
                <w:iCs/>
                <w:sz w:val="24"/>
                <w:szCs w:val="24"/>
              </w:rPr>
              <w:t>OBS 2:</w:t>
            </w:r>
            <w:r w:rsidRPr="00D10A41">
              <w:rPr>
                <w:rFonts w:ascii="Times New Roman" w:hAnsi="Times New Roman" w:cs="Times New Roman"/>
                <w:i/>
                <w:iCs/>
                <w:sz w:val="24"/>
                <w:szCs w:val="24"/>
              </w:rPr>
              <w:t xml:space="preserve"> Assinada pelo responsável técnico e com a ART do profissional.</w:t>
            </w:r>
          </w:p>
        </w:tc>
      </w:tr>
    </w:tbl>
    <w:p w14:paraId="47159E53" w14:textId="77777777" w:rsidR="00284131" w:rsidRDefault="00284131" w:rsidP="00284131">
      <w:pPr>
        <w:spacing w:after="0" w:line="360" w:lineRule="auto"/>
        <w:jc w:val="center"/>
        <w:rPr>
          <w:rFonts w:ascii="Times New Roman" w:hAnsi="Times New Roman" w:cs="Times New Roman"/>
          <w:b/>
          <w:sz w:val="24"/>
          <w:szCs w:val="24"/>
        </w:rPr>
      </w:pPr>
    </w:p>
    <w:p w14:paraId="5DF0FCC3" w14:textId="4ACF7D89" w:rsidR="00284131" w:rsidRDefault="00284131" w:rsidP="00284131">
      <w:pPr>
        <w:spacing w:after="0" w:line="360" w:lineRule="auto"/>
        <w:jc w:val="both"/>
        <w:rPr>
          <w:rFonts w:ascii="Times New Roman" w:hAnsi="Times New Roman" w:cs="Times New Roman"/>
          <w:b/>
          <w:sz w:val="24"/>
          <w:szCs w:val="24"/>
        </w:rPr>
      </w:pPr>
      <w:r w:rsidRPr="00A663A2">
        <w:rPr>
          <w:rFonts w:ascii="Times New Roman" w:hAnsi="Times New Roman" w:cs="Times New Roman"/>
          <w:b/>
          <w:sz w:val="24"/>
          <w:szCs w:val="24"/>
        </w:rPr>
        <w:t>Outras observações importantes:</w:t>
      </w:r>
    </w:p>
    <w:p w14:paraId="1CF8D086" w14:textId="77777777" w:rsidR="00E2673E" w:rsidRPr="00A663A2" w:rsidRDefault="00E2673E" w:rsidP="00284131">
      <w:pPr>
        <w:spacing w:after="0" w:line="360" w:lineRule="auto"/>
        <w:jc w:val="both"/>
        <w:rPr>
          <w:rFonts w:ascii="Times New Roman" w:hAnsi="Times New Roman" w:cs="Times New Roman"/>
          <w:b/>
          <w:sz w:val="24"/>
          <w:szCs w:val="24"/>
        </w:rPr>
      </w:pPr>
    </w:p>
    <w:p w14:paraId="011D9ADD" w14:textId="77777777" w:rsidR="00284131" w:rsidRPr="0018666C" w:rsidRDefault="00284131" w:rsidP="00284131">
      <w:pPr>
        <w:pStyle w:val="Pargrafoda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SEMURB só receberá a documentação completa constante neste </w:t>
      </w:r>
      <w:r>
        <w:rPr>
          <w:rFonts w:ascii="Times New Roman" w:hAnsi="Times New Roman" w:cs="Times New Roman"/>
          <w:i/>
          <w:sz w:val="24"/>
          <w:szCs w:val="24"/>
        </w:rPr>
        <w:t>check list.</w:t>
      </w:r>
    </w:p>
    <w:p w14:paraId="70418950" w14:textId="33EF7A37" w:rsidR="0018666C" w:rsidRPr="00151CFA" w:rsidRDefault="0018666C" w:rsidP="00284131">
      <w:pPr>
        <w:pStyle w:val="Pargrafoda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Os documentos </w:t>
      </w:r>
      <w:r w:rsidR="00AC6B01">
        <w:rPr>
          <w:rFonts w:ascii="Times New Roman" w:hAnsi="Times New Roman" w:cs="Times New Roman"/>
          <w:sz w:val="24"/>
          <w:szCs w:val="24"/>
        </w:rPr>
        <w:t>marcados com</w:t>
      </w:r>
      <w:r w:rsidR="00C14ADE">
        <w:rPr>
          <w:rFonts w:ascii="Times New Roman" w:hAnsi="Times New Roman" w:cs="Times New Roman"/>
          <w:sz w:val="24"/>
          <w:szCs w:val="24"/>
        </w:rPr>
        <w:t xml:space="preserve"> * (asterisco) são obrigatórios.</w:t>
      </w:r>
    </w:p>
    <w:p w14:paraId="67CAB17A" w14:textId="77777777" w:rsidR="00284131" w:rsidRPr="001311B7" w:rsidRDefault="00284131" w:rsidP="00284131">
      <w:pPr>
        <w:pStyle w:val="Rodap"/>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Todos os documentos entregues em versão impressa deverão ser enviados (preferencialmente em formato pdf) para o e-mail.</w:t>
      </w:r>
    </w:p>
    <w:p w14:paraId="66078111" w14:textId="77777777" w:rsidR="00284131" w:rsidRDefault="00284131" w:rsidP="00284131">
      <w:pPr>
        <w:pStyle w:val="Pargrafoda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Outros documentos poderão ser solicitados no decorrer da análise do processo se forem necessários. </w:t>
      </w:r>
    </w:p>
    <w:p w14:paraId="48EF561F" w14:textId="77777777" w:rsidR="00284131" w:rsidRPr="00974B3E" w:rsidRDefault="00284131" w:rsidP="00284131">
      <w:pPr>
        <w:pStyle w:val="PargrafodaLista"/>
        <w:numPr>
          <w:ilvl w:val="0"/>
          <w:numId w:val="5"/>
        </w:numPr>
        <w:spacing w:after="0" w:line="360" w:lineRule="auto"/>
        <w:jc w:val="both"/>
        <w:rPr>
          <w:rFonts w:ascii="Times New Roman" w:hAnsi="Times New Roman" w:cs="Times New Roman"/>
          <w:sz w:val="24"/>
          <w:szCs w:val="24"/>
        </w:rPr>
      </w:pPr>
      <w:r w:rsidRPr="00974B3E">
        <w:rPr>
          <w:rFonts w:ascii="Times New Roman" w:hAnsi="Times New Roman" w:cs="Times New Roman"/>
          <w:sz w:val="24"/>
          <w:szCs w:val="24"/>
        </w:rPr>
        <w:t xml:space="preserve">Durante a análise do pedido, o Setor responsável poderá expedir </w:t>
      </w:r>
      <w:r w:rsidRPr="00974B3E">
        <w:rPr>
          <w:rFonts w:ascii="Times New Roman" w:hAnsi="Times New Roman" w:cs="Times New Roman"/>
          <w:b/>
          <w:sz w:val="24"/>
          <w:szCs w:val="24"/>
        </w:rPr>
        <w:t>Solicitações de Providência (SP)</w:t>
      </w:r>
      <w:r>
        <w:rPr>
          <w:rFonts w:ascii="Times New Roman" w:hAnsi="Times New Roman" w:cs="Times New Roman"/>
          <w:sz w:val="24"/>
          <w:szCs w:val="24"/>
        </w:rPr>
        <w:t xml:space="preserve">, em caso de </w:t>
      </w:r>
      <w:r w:rsidRPr="00974B3E">
        <w:rPr>
          <w:rFonts w:ascii="Times New Roman" w:hAnsi="Times New Roman" w:cs="Times New Roman"/>
          <w:sz w:val="24"/>
          <w:szCs w:val="24"/>
        </w:rPr>
        <w:t>documentação incompleta ou de divergência nas informações apresentadas.</w:t>
      </w:r>
      <w:r w:rsidRPr="00974B3E">
        <w:rPr>
          <w:rFonts w:ascii="Times New Roman" w:hAnsi="Times New Roman" w:cs="Times New Roman"/>
          <w:sz w:val="24"/>
          <w:szCs w:val="24"/>
        </w:rPr>
        <w:tab/>
      </w:r>
    </w:p>
    <w:p w14:paraId="1810538D" w14:textId="7F7EC209" w:rsidR="006575A5" w:rsidRDefault="00284131" w:rsidP="00450B77">
      <w:pPr>
        <w:jc w:val="both"/>
      </w:pPr>
      <w:r w:rsidRPr="00974B3E">
        <w:rPr>
          <w:rFonts w:ascii="Times New Roman" w:hAnsi="Times New Roman" w:cs="Times New Roman"/>
          <w:sz w:val="24"/>
          <w:szCs w:val="24"/>
        </w:rPr>
        <w:t xml:space="preserve">Prazo para emissão do documento: </w:t>
      </w:r>
      <w:r w:rsidRPr="00974B3E">
        <w:rPr>
          <w:rFonts w:ascii="Times New Roman" w:hAnsi="Times New Roman" w:cs="Times New Roman"/>
          <w:b/>
          <w:sz w:val="24"/>
          <w:szCs w:val="24"/>
        </w:rPr>
        <w:t xml:space="preserve"> </w:t>
      </w:r>
      <w:r w:rsidR="008019B9">
        <w:rPr>
          <w:rFonts w:ascii="Times New Roman" w:hAnsi="Times New Roman" w:cs="Times New Roman"/>
          <w:b/>
          <w:sz w:val="24"/>
          <w:szCs w:val="24"/>
        </w:rPr>
        <w:t xml:space="preserve">em até </w:t>
      </w:r>
      <w:r w:rsidR="00261548">
        <w:rPr>
          <w:rFonts w:ascii="Times New Roman" w:hAnsi="Times New Roman" w:cs="Times New Roman"/>
          <w:b/>
          <w:sz w:val="24"/>
          <w:szCs w:val="24"/>
        </w:rPr>
        <w:t xml:space="preserve">15 </w:t>
      </w:r>
      <w:r w:rsidRPr="00974B3E">
        <w:rPr>
          <w:rFonts w:ascii="Times New Roman" w:hAnsi="Times New Roman" w:cs="Times New Roman"/>
          <w:b/>
          <w:sz w:val="24"/>
          <w:szCs w:val="24"/>
        </w:rPr>
        <w:t xml:space="preserve">dias, </w:t>
      </w:r>
      <w:r w:rsidRPr="00974B3E">
        <w:rPr>
          <w:rFonts w:ascii="Times New Roman" w:hAnsi="Times New Roman" w:cs="Times New Roman"/>
          <w:sz w:val="24"/>
          <w:szCs w:val="24"/>
        </w:rPr>
        <w:t>contados da data de proto</w:t>
      </w:r>
      <w:r>
        <w:rPr>
          <w:rFonts w:ascii="Times New Roman" w:hAnsi="Times New Roman" w:cs="Times New Roman"/>
          <w:sz w:val="24"/>
          <w:szCs w:val="24"/>
        </w:rPr>
        <w:t xml:space="preserve">colo na Central de Atendimento, </w:t>
      </w:r>
      <w:r w:rsidRPr="00974B3E">
        <w:rPr>
          <w:rFonts w:ascii="Times New Roman" w:hAnsi="Times New Roman" w:cs="Times New Roman"/>
          <w:sz w:val="24"/>
          <w:szCs w:val="24"/>
        </w:rPr>
        <w:t xml:space="preserve">ressalvadas as hipóteses de Solicitação de Providências, em que o prazo será interrompido </w:t>
      </w:r>
      <w:r>
        <w:rPr>
          <w:rFonts w:ascii="Times New Roman" w:hAnsi="Times New Roman" w:cs="Times New Roman"/>
          <w:sz w:val="24"/>
          <w:szCs w:val="24"/>
        </w:rPr>
        <w:t xml:space="preserve">até o atendimento </w:t>
      </w:r>
      <w:r w:rsidRPr="00974B3E">
        <w:rPr>
          <w:rFonts w:ascii="Times New Roman" w:hAnsi="Times New Roman" w:cs="Times New Roman"/>
          <w:sz w:val="24"/>
          <w:szCs w:val="24"/>
        </w:rPr>
        <w:t xml:space="preserve">integral da solicitação, renovando-se </w:t>
      </w:r>
      <w:r>
        <w:rPr>
          <w:rFonts w:ascii="Times New Roman" w:hAnsi="Times New Roman" w:cs="Times New Roman"/>
          <w:sz w:val="24"/>
          <w:szCs w:val="24"/>
        </w:rPr>
        <w:t xml:space="preserve">o prazo aqui estabelecido após </w:t>
      </w:r>
      <w:r w:rsidRPr="00974B3E">
        <w:rPr>
          <w:rFonts w:ascii="Times New Roman" w:hAnsi="Times New Roman" w:cs="Times New Roman"/>
          <w:sz w:val="24"/>
          <w:szCs w:val="24"/>
        </w:rPr>
        <w:t>a entre</w:t>
      </w:r>
      <w:r>
        <w:rPr>
          <w:rFonts w:ascii="Times New Roman" w:hAnsi="Times New Roman" w:cs="Times New Roman"/>
          <w:sz w:val="24"/>
          <w:szCs w:val="24"/>
        </w:rPr>
        <w:t xml:space="preserve">ga de todos os documentos acima </w:t>
      </w:r>
      <w:r w:rsidRPr="00974B3E">
        <w:rPr>
          <w:rFonts w:ascii="Times New Roman" w:hAnsi="Times New Roman" w:cs="Times New Roman"/>
          <w:sz w:val="24"/>
          <w:szCs w:val="24"/>
        </w:rPr>
        <w:t>arrolados.</w:t>
      </w:r>
    </w:p>
    <w:tbl>
      <w:tblPr>
        <w:tblStyle w:val="Tabelacomgrade"/>
        <w:tblW w:w="0" w:type="auto"/>
        <w:tblLook w:val="04A0" w:firstRow="1" w:lastRow="0" w:firstColumn="1" w:lastColumn="0" w:noHBand="0" w:noVBand="1"/>
      </w:tblPr>
      <w:tblGrid>
        <w:gridCol w:w="8494"/>
      </w:tblGrid>
      <w:tr w:rsidR="002F7C09" w14:paraId="6F85B852" w14:textId="77777777" w:rsidTr="002F7C09">
        <w:tc>
          <w:tcPr>
            <w:tcW w:w="8494" w:type="dxa"/>
          </w:tcPr>
          <w:p w14:paraId="5EA9CDC8" w14:textId="77777777" w:rsidR="002F7C09" w:rsidRDefault="00374EB5" w:rsidP="00450B77">
            <w:pPr>
              <w:jc w:val="both"/>
              <w:rPr>
                <w:rFonts w:ascii="Times New Roman" w:hAnsi="Times New Roman" w:cs="Times New Roman"/>
                <w:sz w:val="24"/>
                <w:szCs w:val="24"/>
              </w:rPr>
            </w:pPr>
            <w:r>
              <w:rPr>
                <w:rFonts w:ascii="Times New Roman" w:hAnsi="Times New Roman" w:cs="Times New Roman"/>
                <w:sz w:val="24"/>
                <w:szCs w:val="24"/>
              </w:rPr>
              <w:t>Lei 9.605/1998</w:t>
            </w:r>
            <w:r w:rsidR="00450B77">
              <w:rPr>
                <w:rFonts w:ascii="Times New Roman" w:hAnsi="Times New Roman" w:cs="Times New Roman"/>
                <w:sz w:val="24"/>
                <w:szCs w:val="24"/>
              </w:rPr>
              <w:t xml:space="preserve"> - </w:t>
            </w:r>
            <w:r w:rsidRPr="00374EB5">
              <w:rPr>
                <w:rFonts w:ascii="Times New Roman" w:hAnsi="Times New Roman" w:cs="Times New Roman"/>
                <w:sz w:val="24"/>
                <w:szCs w:val="24"/>
              </w:rPr>
              <w:t>Art. 69-A. Elaborar ou apresentar, no licenciamento, concessão florestal ou qualquer outro procedimento administrativo, estudo, laudo ou relatório ambiental total ou parcialmente falso ou enganoso, inclusive por omissão:</w:t>
            </w:r>
          </w:p>
          <w:p w14:paraId="1EBA6371" w14:textId="6527EFA4" w:rsidR="00450B77" w:rsidRDefault="00BC79A1" w:rsidP="00450B77">
            <w:pPr>
              <w:jc w:val="both"/>
            </w:pPr>
            <w:r w:rsidRPr="00BC79A1">
              <w:rPr>
                <w:rFonts w:ascii="Times New Roman" w:hAnsi="Times New Roman" w:cs="Times New Roman"/>
                <w:sz w:val="24"/>
                <w:szCs w:val="24"/>
              </w:rPr>
              <w:t>Pena - reclusão, de 3 (três) a 6 (seis) anos, e multa.</w:t>
            </w:r>
          </w:p>
        </w:tc>
      </w:tr>
    </w:tbl>
    <w:p w14:paraId="5C5AC42E" w14:textId="77777777" w:rsidR="006575A5" w:rsidRDefault="006575A5" w:rsidP="0090001D"/>
    <w:p w14:paraId="40C3396C" w14:textId="273245DD" w:rsidR="0090001D" w:rsidRPr="0061342F" w:rsidRDefault="0090001D">
      <w:pPr>
        <w:rPr>
          <w:rFonts w:ascii="Arial" w:hAnsi="Arial" w:cs="Arial"/>
          <w:b/>
          <w:bCs/>
          <w:sz w:val="24"/>
          <w:szCs w:val="24"/>
        </w:rPr>
      </w:pPr>
    </w:p>
    <w:sectPr w:rsidR="0090001D" w:rsidRPr="0061342F" w:rsidSect="00530484">
      <w:headerReference w:type="default" r:id="rId8"/>
      <w:footerReference w:type="default" r:id="rId9"/>
      <w:pgSz w:w="11906" w:h="16838"/>
      <w:pgMar w:top="1417" w:right="1701" w:bottom="1417" w:left="1701" w:header="964"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34FC6" w14:textId="77777777" w:rsidR="00901E36" w:rsidRDefault="00901E36" w:rsidP="006A4B40">
      <w:pPr>
        <w:spacing w:after="0" w:line="240" w:lineRule="auto"/>
      </w:pPr>
      <w:r>
        <w:separator/>
      </w:r>
    </w:p>
  </w:endnote>
  <w:endnote w:type="continuationSeparator" w:id="0">
    <w:p w14:paraId="72F60BBF" w14:textId="77777777" w:rsidR="00901E36" w:rsidRDefault="00901E36" w:rsidP="006A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9C6C7" w14:textId="081768B9" w:rsidR="006A4B40" w:rsidRPr="007710AA" w:rsidRDefault="006A4B40" w:rsidP="001D2BFD">
    <w:pPr>
      <w:pBdr>
        <w:top w:val="nil"/>
        <w:left w:val="nil"/>
        <w:bottom w:val="nil"/>
        <w:right w:val="nil"/>
        <w:between w:val="nil"/>
      </w:pBdr>
      <w:spacing w:after="0"/>
      <w:ind w:right="-1419"/>
      <w:jc w:val="center"/>
      <w:rPr>
        <w:rFonts w:ascii="Arial" w:eastAsia="Times New Roman" w:hAnsi="Arial" w:cs="Arial"/>
        <w:color w:val="000000"/>
        <w:sz w:val="18"/>
        <w:szCs w:val="18"/>
      </w:rPr>
    </w:pPr>
    <w:r w:rsidRPr="007710AA">
      <w:rPr>
        <w:rFonts w:ascii="Arial" w:eastAsia="Times New Roman" w:hAnsi="Arial" w:cs="Arial"/>
        <w:color w:val="000000"/>
        <w:sz w:val="18"/>
        <w:szCs w:val="18"/>
      </w:rPr>
      <w:t>Praça Vereador Jos</w:t>
    </w:r>
    <w:r w:rsidR="007710AA" w:rsidRPr="007710AA">
      <w:rPr>
        <w:rFonts w:ascii="Arial" w:eastAsia="Times New Roman" w:hAnsi="Arial" w:cs="Arial"/>
        <w:color w:val="000000"/>
        <w:sz w:val="18"/>
        <w:szCs w:val="18"/>
      </w:rPr>
      <w:t>é</w:t>
    </w:r>
    <w:r w:rsidRPr="007710AA">
      <w:rPr>
        <w:rFonts w:ascii="Arial" w:eastAsia="Times New Roman" w:hAnsi="Arial" w:cs="Arial"/>
        <w:color w:val="000000"/>
        <w:sz w:val="18"/>
        <w:szCs w:val="18"/>
      </w:rPr>
      <w:t xml:space="preserve"> de Deus Barbosa, </w:t>
    </w:r>
    <w:r w:rsidR="007710AA" w:rsidRPr="007710AA">
      <w:rPr>
        <w:rFonts w:ascii="Arial" w:eastAsia="Times New Roman" w:hAnsi="Arial" w:cs="Arial"/>
        <w:color w:val="000000"/>
        <w:sz w:val="18"/>
        <w:szCs w:val="18"/>
      </w:rPr>
      <w:t>n</w:t>
    </w:r>
    <w:r w:rsidRPr="007710AA">
      <w:rPr>
        <w:rFonts w:ascii="Arial" w:eastAsia="Times New Roman" w:hAnsi="Arial" w:cs="Arial"/>
        <w:color w:val="000000"/>
        <w:sz w:val="18"/>
        <w:szCs w:val="18"/>
      </w:rPr>
      <w:t xml:space="preserve">º </w:t>
    </w:r>
    <w:r w:rsidR="00CD25C4">
      <w:rPr>
        <w:rFonts w:ascii="Arial" w:eastAsia="Times New Roman" w:hAnsi="Arial" w:cs="Arial"/>
        <w:color w:val="000000"/>
        <w:sz w:val="18"/>
        <w:szCs w:val="18"/>
      </w:rPr>
      <w:t>77</w:t>
    </w:r>
    <w:r w:rsidRPr="007710AA">
      <w:rPr>
        <w:rFonts w:ascii="Arial" w:eastAsia="Times New Roman" w:hAnsi="Arial" w:cs="Arial"/>
        <w:color w:val="000000"/>
        <w:sz w:val="18"/>
        <w:szCs w:val="18"/>
      </w:rPr>
      <w:t xml:space="preserve"> – Centro – Itajá/RN – CEP: 59513-000</w:t>
    </w:r>
  </w:p>
  <w:p w14:paraId="35658FFC" w14:textId="114FCAE4" w:rsidR="008603F8" w:rsidRPr="00651622" w:rsidRDefault="001D2BFD" w:rsidP="001D2BFD">
    <w:pPr>
      <w:pBdr>
        <w:top w:val="nil"/>
        <w:left w:val="nil"/>
        <w:bottom w:val="nil"/>
        <w:right w:val="nil"/>
        <w:between w:val="nil"/>
      </w:pBdr>
      <w:spacing w:after="0"/>
      <w:ind w:firstLine="708"/>
      <w:jc w:val="center"/>
      <w:rPr>
        <w:rFonts w:ascii="Arial" w:hAnsi="Arial" w:cs="Arial"/>
      </w:rPr>
    </w:pPr>
    <w:r w:rsidRPr="00651622">
      <w:rPr>
        <w:noProof/>
      </w:rPr>
      <w:drawing>
        <wp:anchor distT="0" distB="0" distL="114300" distR="114300" simplePos="0" relativeHeight="251671552" behindDoc="0" locked="0" layoutInCell="1" allowOverlap="1" wp14:anchorId="5E28D3F2" wp14:editId="6B828A9E">
          <wp:simplePos x="0" y="0"/>
          <wp:positionH relativeFrom="leftMargin">
            <wp:posOffset>5031288</wp:posOffset>
          </wp:positionH>
          <wp:positionV relativeFrom="bottomMargin">
            <wp:posOffset>365238</wp:posOffset>
          </wp:positionV>
          <wp:extent cx="403225" cy="219710"/>
          <wp:effectExtent l="0" t="0" r="0" b="8890"/>
          <wp:wrapNone/>
          <wp:docPr id="69103835" name="Imagem 1" descr="transparent white facebook instagram logo PNG &amp; clipart images | Ci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parent white facebook instagram logo PNG &amp; clipart images | Citypng"/>
                  <pic:cNvPicPr>
                    <a:picLocks noChangeAspect="1" noChangeArrowheads="1"/>
                  </pic:cNvPicPr>
                </pic:nvPicPr>
                <pic:blipFill>
                  <a:blip r:embed="rId1">
                    <a:extLst>
                      <a:ext uri="{BEBA8EAE-BF5A-486C-A8C5-ECC9F3942E4B}">
                        <a14:imgProps xmlns:a14="http://schemas.microsoft.com/office/drawing/2010/main">
                          <a14:imgLayer r:embed="rId2">
                            <a14:imgEffect>
                              <a14:backgroundRemoval t="9871" b="89914" l="7059" r="90000">
                                <a14:foregroundMark x1="7059" y1="52790" x2="7059" y2="52790"/>
                                <a14:foregroundMark x1="60118" y1="54292" x2="60118" y2="54292"/>
                                <a14:foregroundMark x1="81529" y1="56223" x2="81529" y2="56223"/>
                                <a14:foregroundMark x1="73765" y1="54292" x2="73765" y2="54292"/>
                              </a14:backgroundRemoval>
                            </a14:imgEffect>
                          </a14:imgLayer>
                        </a14:imgProps>
                      </a:ext>
                      <a:ext uri="{28A0092B-C50C-407E-A947-70E740481C1C}">
                        <a14:useLocalDpi xmlns:a14="http://schemas.microsoft.com/office/drawing/2010/main" val="0"/>
                      </a:ext>
                    </a:extLst>
                  </a:blip>
                  <a:srcRect/>
                  <a:stretch>
                    <a:fillRect/>
                  </a:stretch>
                </pic:blipFill>
                <pic:spPr bwMode="auto">
                  <a:xfrm rot="10800000" flipH="1" flipV="1">
                    <a:off x="0" y="0"/>
                    <a:ext cx="403225" cy="219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457D">
      <w:rPr>
        <w:rFonts w:ascii="Arial" w:hAnsi="Arial" w:cs="Arial"/>
        <w:sz w:val="18"/>
        <w:szCs w:val="18"/>
      </w:rPr>
      <w:t>semurb</w:t>
    </w:r>
    <w:r w:rsidR="007710AA" w:rsidRPr="00651622">
      <w:rPr>
        <w:rFonts w:ascii="Arial" w:hAnsi="Arial" w:cs="Arial"/>
        <w:sz w:val="18"/>
        <w:szCs w:val="18"/>
      </w:rPr>
      <w:t>@itaja.rn.gov.br</w:t>
    </w:r>
    <w:r w:rsidR="007710AA" w:rsidRPr="00651622">
      <w:rPr>
        <w:rFonts w:ascii="Arial" w:eastAsia="Times New Roman" w:hAnsi="Arial" w:cs="Arial"/>
        <w:sz w:val="18"/>
        <w:szCs w:val="18"/>
      </w:rPr>
      <w:t xml:space="preserve"> </w:t>
    </w:r>
    <w:r w:rsidR="00BD3F61" w:rsidRPr="00651622">
      <w:rPr>
        <w:rFonts w:ascii="Arial" w:eastAsia="Times New Roman" w:hAnsi="Arial" w:cs="Arial"/>
        <w:sz w:val="18"/>
        <w:szCs w:val="18"/>
      </w:rPr>
      <w:t>–</w:t>
    </w:r>
    <w:r w:rsidR="006A4B40" w:rsidRPr="00651622">
      <w:rPr>
        <w:rFonts w:ascii="Arial" w:eastAsia="Times New Roman" w:hAnsi="Arial" w:cs="Arial"/>
        <w:sz w:val="18"/>
        <w:szCs w:val="18"/>
      </w:rPr>
      <w:t xml:space="preserve"> </w:t>
    </w:r>
    <w:r w:rsidR="00BD3F61" w:rsidRPr="00651622">
      <w:rPr>
        <w:rFonts w:ascii="Arial" w:eastAsia="Times New Roman" w:hAnsi="Arial" w:cs="Arial"/>
        <w:sz w:val="18"/>
        <w:szCs w:val="18"/>
      </w:rPr>
      <w:t>itaja.rn.gov.br</w:t>
    </w:r>
  </w:p>
  <w:p w14:paraId="3CBA3077" w14:textId="2BE0B1CA" w:rsidR="008603F8" w:rsidRDefault="001D2BFD" w:rsidP="001D2BFD">
    <w:pPr>
      <w:pBdr>
        <w:top w:val="nil"/>
        <w:left w:val="nil"/>
        <w:bottom w:val="nil"/>
        <w:right w:val="nil"/>
        <w:between w:val="nil"/>
      </w:pBdr>
      <w:spacing w:after="0"/>
      <w:ind w:left="708" w:firstLine="708"/>
      <w:jc w:val="center"/>
    </w:pPr>
    <w:r w:rsidRPr="00651622">
      <w:rPr>
        <w:noProof/>
      </w:rPr>
      <w:drawing>
        <wp:anchor distT="0" distB="0" distL="114300" distR="114300" simplePos="0" relativeHeight="251666431" behindDoc="1" locked="0" layoutInCell="1" allowOverlap="1" wp14:anchorId="7C2CDC69" wp14:editId="20942DE6">
          <wp:simplePos x="0" y="0"/>
          <wp:positionH relativeFrom="page">
            <wp:align>right</wp:align>
          </wp:positionH>
          <wp:positionV relativeFrom="paragraph">
            <wp:posOffset>197053</wp:posOffset>
          </wp:positionV>
          <wp:extent cx="10678635" cy="698221"/>
          <wp:effectExtent l="0" t="0" r="0" b="6985"/>
          <wp:wrapNone/>
          <wp:docPr id="184506565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65653" name="Imagem 1845065653"/>
                  <pic:cNvPicPr/>
                </pic:nvPicPr>
                <pic:blipFill>
                  <a:blip r:embed="rId3">
                    <a:extLst>
                      <a:ext uri="{28A0092B-C50C-407E-A947-70E740481C1C}">
                        <a14:useLocalDpi xmlns:a14="http://schemas.microsoft.com/office/drawing/2010/main" val="0"/>
                      </a:ext>
                    </a:extLst>
                  </a:blip>
                  <a:stretch>
                    <a:fillRect/>
                  </a:stretch>
                </pic:blipFill>
                <pic:spPr>
                  <a:xfrm>
                    <a:off x="0" y="0"/>
                    <a:ext cx="10678635" cy="698221"/>
                  </a:xfrm>
                  <a:prstGeom prst="rect">
                    <a:avLst/>
                  </a:prstGeom>
                </pic:spPr>
              </pic:pic>
            </a:graphicData>
          </a:graphic>
          <wp14:sizeRelH relativeFrom="margin">
            <wp14:pctWidth>0</wp14:pctWidth>
          </wp14:sizeRelH>
          <wp14:sizeRelV relativeFrom="margin">
            <wp14:pctHeight>0</wp14:pctHeight>
          </wp14:sizeRelV>
        </wp:anchor>
      </w:drawing>
    </w:r>
    <w:r w:rsidR="002A694B" w:rsidRPr="008603F8">
      <w:rPr>
        <w:rFonts w:ascii="Arial" w:hAnsi="Arial" w:cs="Arial"/>
        <w:sz w:val="18"/>
        <w:szCs w:val="18"/>
      </w:rPr>
      <w:t>prefeituraitaja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5CDE9" w14:textId="77777777" w:rsidR="00901E36" w:rsidRDefault="00901E36" w:rsidP="006A4B40">
      <w:pPr>
        <w:spacing w:after="0" w:line="240" w:lineRule="auto"/>
      </w:pPr>
      <w:r>
        <w:separator/>
      </w:r>
    </w:p>
  </w:footnote>
  <w:footnote w:type="continuationSeparator" w:id="0">
    <w:p w14:paraId="0E9ACDDB" w14:textId="77777777" w:rsidR="00901E36" w:rsidRDefault="00901E36" w:rsidP="006A4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28164" w14:textId="62137C22" w:rsidR="006A4B40" w:rsidRPr="007710AA" w:rsidRDefault="008603F8" w:rsidP="00BD3F61">
    <w:pPr>
      <w:pBdr>
        <w:top w:val="nil"/>
        <w:left w:val="nil"/>
        <w:bottom w:val="nil"/>
        <w:right w:val="nil"/>
        <w:between w:val="nil"/>
      </w:pBdr>
      <w:tabs>
        <w:tab w:val="left" w:pos="4536"/>
      </w:tabs>
      <w:spacing w:after="0" w:line="240" w:lineRule="auto"/>
      <w:ind w:left="2835"/>
      <w:rPr>
        <w:rFonts w:ascii="Arial" w:eastAsia="Times New Roman" w:hAnsi="Arial" w:cs="Arial"/>
        <w:b/>
        <w:color w:val="2E4077"/>
        <w:sz w:val="21"/>
        <w:szCs w:val="21"/>
      </w:rPr>
    </w:pPr>
    <w:bookmarkStart w:id="0" w:name="_Hlk141518141"/>
    <w:r>
      <w:rPr>
        <w:rFonts w:ascii="Arial" w:eastAsia="Times New Roman" w:hAnsi="Arial" w:cs="Arial"/>
        <w:b/>
        <w:noProof/>
        <w:color w:val="2E4077"/>
        <w:sz w:val="21"/>
        <w:szCs w:val="21"/>
      </w:rPr>
      <w:drawing>
        <wp:anchor distT="0" distB="0" distL="114300" distR="114300" simplePos="0" relativeHeight="251672576" behindDoc="1" locked="0" layoutInCell="1" allowOverlap="1" wp14:anchorId="208DFD72" wp14:editId="1A7B047B">
          <wp:simplePos x="0" y="0"/>
          <wp:positionH relativeFrom="margin">
            <wp:posOffset>-1060450</wp:posOffset>
          </wp:positionH>
          <wp:positionV relativeFrom="paragraph">
            <wp:posOffset>-809574</wp:posOffset>
          </wp:positionV>
          <wp:extent cx="11131247" cy="790041"/>
          <wp:effectExtent l="0" t="0" r="0" b="0"/>
          <wp:wrapNone/>
          <wp:docPr id="159651689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16893" name="Imagem 1596516893"/>
                  <pic:cNvPicPr/>
                </pic:nvPicPr>
                <pic:blipFill>
                  <a:blip r:embed="rId1">
                    <a:extLst>
                      <a:ext uri="{28A0092B-C50C-407E-A947-70E740481C1C}">
                        <a14:useLocalDpi xmlns:a14="http://schemas.microsoft.com/office/drawing/2010/main" val="0"/>
                      </a:ext>
                    </a:extLst>
                  </a:blip>
                  <a:stretch>
                    <a:fillRect/>
                  </a:stretch>
                </pic:blipFill>
                <pic:spPr>
                  <a:xfrm>
                    <a:off x="0" y="0"/>
                    <a:ext cx="11131247" cy="790041"/>
                  </a:xfrm>
                  <a:prstGeom prst="rect">
                    <a:avLst/>
                  </a:prstGeom>
                </pic:spPr>
              </pic:pic>
            </a:graphicData>
          </a:graphic>
          <wp14:sizeRelH relativeFrom="margin">
            <wp14:pctWidth>0</wp14:pctWidth>
          </wp14:sizeRelH>
          <wp14:sizeRelV relativeFrom="margin">
            <wp14:pctHeight>0</wp14:pctHeight>
          </wp14:sizeRelV>
        </wp:anchor>
      </w:drawing>
    </w:r>
    <w:r w:rsidR="002A694B">
      <w:rPr>
        <w:rFonts w:ascii="Arial" w:eastAsia="Times New Roman" w:hAnsi="Arial" w:cs="Arial"/>
        <w:b/>
        <w:noProof/>
        <w:color w:val="2E4077"/>
        <w:sz w:val="21"/>
        <w:szCs w:val="21"/>
      </w:rPr>
      <w:drawing>
        <wp:anchor distT="0" distB="0" distL="114300" distR="114300" simplePos="0" relativeHeight="251669504" behindDoc="1" locked="0" layoutInCell="1" allowOverlap="1" wp14:anchorId="10F9D17B" wp14:editId="6C546BCA">
          <wp:simplePos x="0" y="0"/>
          <wp:positionH relativeFrom="column">
            <wp:posOffset>205105</wp:posOffset>
          </wp:positionH>
          <wp:positionV relativeFrom="paragraph">
            <wp:posOffset>45720</wp:posOffset>
          </wp:positionV>
          <wp:extent cx="1428115" cy="431088"/>
          <wp:effectExtent l="0" t="0" r="635" b="7620"/>
          <wp:wrapNone/>
          <wp:docPr id="1763143035"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143035" name="Imagem 1763143035"/>
                  <pic:cNvPicPr/>
                </pic:nvPicPr>
                <pic:blipFill>
                  <a:blip r:embed="rId2">
                    <a:extLst>
                      <a:ext uri="{28A0092B-C50C-407E-A947-70E740481C1C}">
                        <a14:useLocalDpi xmlns:a14="http://schemas.microsoft.com/office/drawing/2010/main" val="0"/>
                      </a:ext>
                    </a:extLst>
                  </a:blip>
                  <a:stretch>
                    <a:fillRect/>
                  </a:stretch>
                </pic:blipFill>
                <pic:spPr>
                  <a:xfrm>
                    <a:off x="0" y="0"/>
                    <a:ext cx="1428115" cy="431088"/>
                  </a:xfrm>
                  <a:prstGeom prst="rect">
                    <a:avLst/>
                  </a:prstGeom>
                </pic:spPr>
              </pic:pic>
            </a:graphicData>
          </a:graphic>
          <wp14:sizeRelH relativeFrom="margin">
            <wp14:pctWidth>0</wp14:pctWidth>
          </wp14:sizeRelH>
          <wp14:sizeRelV relativeFrom="margin">
            <wp14:pctHeight>0</wp14:pctHeight>
          </wp14:sizeRelV>
        </wp:anchor>
      </w:drawing>
    </w:r>
    <w:r w:rsidR="006A4B40" w:rsidRPr="007710AA">
      <w:rPr>
        <w:rFonts w:ascii="Arial" w:eastAsia="Times New Roman" w:hAnsi="Arial" w:cs="Arial"/>
        <w:b/>
        <w:color w:val="2E4077"/>
        <w:sz w:val="21"/>
        <w:szCs w:val="21"/>
      </w:rPr>
      <w:t>Palácio Manoel Eug</w:t>
    </w:r>
    <w:r w:rsidR="00BD3F61" w:rsidRPr="007710AA">
      <w:rPr>
        <w:rFonts w:ascii="Arial" w:eastAsia="Times New Roman" w:hAnsi="Arial" w:cs="Arial"/>
        <w:b/>
        <w:color w:val="2E4077"/>
        <w:sz w:val="21"/>
        <w:szCs w:val="21"/>
      </w:rPr>
      <w:t>ê</w:t>
    </w:r>
    <w:r w:rsidR="006A4B40" w:rsidRPr="007710AA">
      <w:rPr>
        <w:rFonts w:ascii="Arial" w:eastAsia="Times New Roman" w:hAnsi="Arial" w:cs="Arial"/>
        <w:b/>
        <w:color w:val="2E4077"/>
        <w:sz w:val="21"/>
        <w:szCs w:val="21"/>
      </w:rPr>
      <w:t>nio Ferreira</w:t>
    </w:r>
  </w:p>
  <w:p w14:paraId="39E90438" w14:textId="30D5DAB2" w:rsidR="00F9759D" w:rsidRPr="00651622" w:rsidRDefault="00CD25C4" w:rsidP="00F9759D">
    <w:pPr>
      <w:pBdr>
        <w:top w:val="nil"/>
        <w:left w:val="nil"/>
        <w:bottom w:val="nil"/>
        <w:right w:val="nil"/>
        <w:between w:val="nil"/>
      </w:pBdr>
      <w:spacing w:after="0" w:line="240" w:lineRule="auto"/>
      <w:ind w:left="2835" w:right="-285"/>
      <w:rPr>
        <w:rFonts w:ascii="Arial" w:eastAsia="Times New Roman" w:hAnsi="Arial" w:cs="Arial"/>
        <w:color w:val="002060"/>
        <w:sz w:val="20"/>
        <w:szCs w:val="20"/>
      </w:rPr>
    </w:pPr>
    <w:r w:rsidRPr="00651622">
      <w:rPr>
        <w:rFonts w:ascii="Arial" w:eastAsia="Times New Roman" w:hAnsi="Arial" w:cs="Arial"/>
        <w:color w:val="002060"/>
        <w:sz w:val="20"/>
        <w:szCs w:val="20"/>
      </w:rPr>
      <w:t xml:space="preserve">Secretaria Municipal </w:t>
    </w:r>
    <w:r w:rsidR="00C9200F">
      <w:rPr>
        <w:rFonts w:ascii="Arial" w:eastAsia="Times New Roman" w:hAnsi="Arial" w:cs="Arial"/>
        <w:color w:val="002060"/>
        <w:sz w:val="20"/>
        <w:szCs w:val="20"/>
      </w:rPr>
      <w:t xml:space="preserve">de Meio Ambiente e Planejamento Urbano - </w:t>
    </w:r>
    <w:r w:rsidR="005D12D7">
      <w:rPr>
        <w:rFonts w:ascii="Arial" w:eastAsia="Times New Roman" w:hAnsi="Arial" w:cs="Arial"/>
        <w:color w:val="002060"/>
        <w:sz w:val="20"/>
        <w:szCs w:val="20"/>
      </w:rPr>
      <w:t>SEMURB</w:t>
    </w:r>
  </w:p>
  <w:p w14:paraId="55A123BD" w14:textId="2EBF9CAC" w:rsidR="00BD3F61" w:rsidRPr="007710AA" w:rsidRDefault="00BD3F61" w:rsidP="00BD3F61">
    <w:pPr>
      <w:pBdr>
        <w:top w:val="nil"/>
        <w:left w:val="nil"/>
        <w:bottom w:val="nil"/>
        <w:right w:val="nil"/>
        <w:between w:val="nil"/>
      </w:pBdr>
      <w:spacing w:after="0" w:line="240" w:lineRule="auto"/>
      <w:ind w:left="2835"/>
      <w:rPr>
        <w:rFonts w:ascii="Arial" w:eastAsia="Times New Roman" w:hAnsi="Arial" w:cs="Arial"/>
        <w:color w:val="000000"/>
        <w:sz w:val="20"/>
        <w:szCs w:val="20"/>
      </w:rPr>
    </w:pPr>
    <w:r w:rsidRPr="007710AA">
      <w:rPr>
        <w:rFonts w:ascii="Arial" w:eastAsia="Times New Roman" w:hAnsi="Arial" w:cs="Arial"/>
        <w:color w:val="000000"/>
        <w:sz w:val="20"/>
        <w:szCs w:val="20"/>
      </w:rPr>
      <w:t xml:space="preserve">CNPJ: </w:t>
    </w:r>
    <w:r w:rsidR="00C422AC">
      <w:rPr>
        <w:rFonts w:ascii="Arial" w:eastAsia="Times New Roman" w:hAnsi="Arial" w:cs="Arial"/>
        <w:color w:val="000000"/>
        <w:sz w:val="20"/>
        <w:szCs w:val="20"/>
      </w:rPr>
      <w:t>0</w:t>
    </w:r>
    <w:r w:rsidR="00C422AC" w:rsidRPr="00651622">
      <w:rPr>
        <w:rFonts w:ascii="Arial" w:eastAsia="Times New Roman" w:hAnsi="Arial" w:cs="Arial"/>
        <w:color w:val="000000"/>
        <w:sz w:val="20"/>
        <w:szCs w:val="20"/>
      </w:rPr>
      <w:t>1.</w:t>
    </w:r>
    <w:r w:rsidR="00C422AC">
      <w:rPr>
        <w:rFonts w:ascii="Arial" w:eastAsia="Times New Roman" w:hAnsi="Arial" w:cs="Arial"/>
        <w:color w:val="000000"/>
        <w:sz w:val="20"/>
        <w:szCs w:val="20"/>
      </w:rPr>
      <w:t>612</w:t>
    </w:r>
    <w:r w:rsidR="00C422AC" w:rsidRPr="00651622">
      <w:rPr>
        <w:rFonts w:ascii="Arial" w:eastAsia="Times New Roman" w:hAnsi="Arial" w:cs="Arial"/>
        <w:color w:val="000000"/>
        <w:sz w:val="20"/>
        <w:szCs w:val="20"/>
      </w:rPr>
      <w:t>.</w:t>
    </w:r>
    <w:r w:rsidR="00C422AC">
      <w:rPr>
        <w:rFonts w:ascii="Arial" w:eastAsia="Times New Roman" w:hAnsi="Arial" w:cs="Arial"/>
        <w:color w:val="000000"/>
        <w:sz w:val="20"/>
        <w:szCs w:val="20"/>
      </w:rPr>
      <w:t>395</w:t>
    </w:r>
    <w:r w:rsidR="00C422AC" w:rsidRPr="00651622">
      <w:rPr>
        <w:rFonts w:ascii="Arial" w:eastAsia="Times New Roman" w:hAnsi="Arial" w:cs="Arial"/>
        <w:color w:val="000000"/>
        <w:sz w:val="20"/>
        <w:szCs w:val="20"/>
      </w:rPr>
      <w:t>/0001</w:t>
    </w:r>
    <w:r w:rsidR="00C422AC">
      <w:rPr>
        <w:rFonts w:ascii="Arial" w:eastAsia="Times New Roman" w:hAnsi="Arial" w:cs="Arial"/>
        <w:color w:val="000000"/>
        <w:sz w:val="20"/>
        <w:szCs w:val="20"/>
      </w:rPr>
      <w:t>-46</w:t>
    </w:r>
  </w:p>
  <w:bookmarkEnd w:id="0"/>
  <w:p w14:paraId="21E4DC4F" w14:textId="69D2269A" w:rsidR="006A4B40" w:rsidRDefault="00C41C16">
    <w:pPr>
      <w:pStyle w:val="Cabealho"/>
    </w:pPr>
    <w:r>
      <w:rPr>
        <w:rFonts w:ascii="Arial" w:eastAsia="Times New Roman" w:hAnsi="Arial" w:cs="Arial"/>
        <w:noProof/>
        <w:color w:val="000000"/>
        <w:sz w:val="20"/>
        <w:szCs w:val="20"/>
      </w:rPr>
      <mc:AlternateContent>
        <mc:Choice Requires="wps">
          <w:drawing>
            <wp:anchor distT="0" distB="0" distL="114300" distR="114300" simplePos="0" relativeHeight="251667456" behindDoc="0" locked="0" layoutInCell="1" allowOverlap="1" wp14:anchorId="3DD462C4" wp14:editId="19D36E0B">
              <wp:simplePos x="0" y="0"/>
              <wp:positionH relativeFrom="column">
                <wp:posOffset>1805569</wp:posOffset>
              </wp:positionH>
              <wp:positionV relativeFrom="paragraph">
                <wp:posOffset>43584</wp:posOffset>
              </wp:positionV>
              <wp:extent cx="2404753" cy="0"/>
              <wp:effectExtent l="0" t="0" r="0" b="0"/>
              <wp:wrapNone/>
              <wp:docPr id="8" name="Conector reto 8"/>
              <wp:cNvGraphicFramePr/>
              <a:graphic xmlns:a="http://schemas.openxmlformats.org/drawingml/2006/main">
                <a:graphicData uri="http://schemas.microsoft.com/office/word/2010/wordprocessingShape">
                  <wps:wsp>
                    <wps:cNvCnPr/>
                    <wps:spPr>
                      <a:xfrm flipV="1">
                        <a:off x="0" y="0"/>
                        <a:ext cx="2404753" cy="0"/>
                      </a:xfrm>
                      <a:prstGeom prst="line">
                        <a:avLst/>
                      </a:prstGeom>
                      <a:ln w="1905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352BB5" id="Conector reto 8"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15pt,3.45pt" to="331.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" strokecolor="#1f3763 [1604]"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46472"/>
    <w:multiLevelType w:val="hybridMultilevel"/>
    <w:tmpl w:val="AB4AA57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ACD5CE7"/>
    <w:multiLevelType w:val="hybridMultilevel"/>
    <w:tmpl w:val="65200D1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BA551D1"/>
    <w:multiLevelType w:val="hybridMultilevel"/>
    <w:tmpl w:val="110EAB8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 w15:restartNumberingAfterBreak="0">
    <w:nsid w:val="1DE626FC"/>
    <w:multiLevelType w:val="hybridMultilevel"/>
    <w:tmpl w:val="E60C08A4"/>
    <w:lvl w:ilvl="0" w:tplc="FDFC69B0">
      <w:start w:val="2"/>
      <w:numFmt w:val="upperRoman"/>
      <w:lvlText w:val="%1."/>
      <w:lvlJc w:val="left"/>
      <w:pPr>
        <w:ind w:left="1080" w:hanging="720"/>
      </w:pPr>
      <w:rPr>
        <w:rFonts w:hint="default"/>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48C431E"/>
    <w:multiLevelType w:val="hybridMultilevel"/>
    <w:tmpl w:val="5CBE6470"/>
    <w:lvl w:ilvl="0" w:tplc="EA403652">
      <w:start w:val="2"/>
      <w:numFmt w:val="upperRoman"/>
      <w:lvlText w:val="%1."/>
      <w:lvlJc w:val="left"/>
      <w:pPr>
        <w:ind w:left="1080" w:hanging="720"/>
      </w:pPr>
      <w:rPr>
        <w:rFonts w:hint="default"/>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6F953EC"/>
    <w:multiLevelType w:val="hybridMultilevel"/>
    <w:tmpl w:val="468A73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9B71C3F"/>
    <w:multiLevelType w:val="hybridMultilevel"/>
    <w:tmpl w:val="477CD2E6"/>
    <w:lvl w:ilvl="0" w:tplc="F796F1BC">
      <w:start w:val="2"/>
      <w:numFmt w:val="upperRoman"/>
      <w:lvlText w:val="%1."/>
      <w:lvlJc w:val="left"/>
      <w:pPr>
        <w:ind w:left="1080" w:hanging="720"/>
      </w:pPr>
      <w:rPr>
        <w:rFonts w:hint="default"/>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B3C44DA"/>
    <w:multiLevelType w:val="hybridMultilevel"/>
    <w:tmpl w:val="6492AEA2"/>
    <w:lvl w:ilvl="0" w:tplc="DB141E08">
      <w:start w:val="2"/>
      <w:numFmt w:val="upperRoman"/>
      <w:lvlText w:val="%1."/>
      <w:lvlJc w:val="left"/>
      <w:pPr>
        <w:ind w:left="1080" w:hanging="720"/>
      </w:pPr>
      <w:rPr>
        <w:rFonts w:hint="default"/>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E0C46A0"/>
    <w:multiLevelType w:val="hybridMultilevel"/>
    <w:tmpl w:val="0484AFEA"/>
    <w:lvl w:ilvl="0" w:tplc="57667CF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1425D4E"/>
    <w:multiLevelType w:val="hybridMultilevel"/>
    <w:tmpl w:val="F6E8B6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2D55CBA"/>
    <w:multiLevelType w:val="hybridMultilevel"/>
    <w:tmpl w:val="0186DD20"/>
    <w:lvl w:ilvl="0" w:tplc="1FF2D89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61EF4A24"/>
    <w:multiLevelType w:val="hybridMultilevel"/>
    <w:tmpl w:val="163AF3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6FF55D9C"/>
    <w:multiLevelType w:val="hybridMultilevel"/>
    <w:tmpl w:val="6FAA519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70633929">
    <w:abstractNumId w:val="12"/>
  </w:num>
  <w:num w:numId="2" w16cid:durableId="1168400271">
    <w:abstractNumId w:val="0"/>
  </w:num>
  <w:num w:numId="3" w16cid:durableId="994574556">
    <w:abstractNumId w:val="5"/>
  </w:num>
  <w:num w:numId="4" w16cid:durableId="2051418505">
    <w:abstractNumId w:val="11"/>
  </w:num>
  <w:num w:numId="5" w16cid:durableId="791360130">
    <w:abstractNumId w:val="9"/>
  </w:num>
  <w:num w:numId="6" w16cid:durableId="1653951034">
    <w:abstractNumId w:val="10"/>
  </w:num>
  <w:num w:numId="7" w16cid:durableId="1364162712">
    <w:abstractNumId w:val="2"/>
  </w:num>
  <w:num w:numId="8" w16cid:durableId="427430313">
    <w:abstractNumId w:val="8"/>
  </w:num>
  <w:num w:numId="9" w16cid:durableId="668021973">
    <w:abstractNumId w:val="3"/>
  </w:num>
  <w:num w:numId="10" w16cid:durableId="1230114605">
    <w:abstractNumId w:val="4"/>
  </w:num>
  <w:num w:numId="11" w16cid:durableId="7173607">
    <w:abstractNumId w:val="7"/>
  </w:num>
  <w:num w:numId="12" w16cid:durableId="1137529223">
    <w:abstractNumId w:val="6"/>
  </w:num>
  <w:num w:numId="13" w16cid:durableId="1880821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B40"/>
    <w:rsid w:val="00041694"/>
    <w:rsid w:val="000462E0"/>
    <w:rsid w:val="0004717A"/>
    <w:rsid w:val="00085750"/>
    <w:rsid w:val="0008691F"/>
    <w:rsid w:val="00091D9C"/>
    <w:rsid w:val="000C663E"/>
    <w:rsid w:val="000E2FAF"/>
    <w:rsid w:val="000F0C3B"/>
    <w:rsid w:val="000F369D"/>
    <w:rsid w:val="000F5170"/>
    <w:rsid w:val="00103888"/>
    <w:rsid w:val="00105405"/>
    <w:rsid w:val="00145417"/>
    <w:rsid w:val="00146127"/>
    <w:rsid w:val="00150322"/>
    <w:rsid w:val="00150FA1"/>
    <w:rsid w:val="00153EF6"/>
    <w:rsid w:val="00157020"/>
    <w:rsid w:val="0016531D"/>
    <w:rsid w:val="00180638"/>
    <w:rsid w:val="001824F7"/>
    <w:rsid w:val="0018666C"/>
    <w:rsid w:val="00187940"/>
    <w:rsid w:val="00191005"/>
    <w:rsid w:val="001A75CD"/>
    <w:rsid w:val="001D2BFD"/>
    <w:rsid w:val="001E6BFD"/>
    <w:rsid w:val="001F6E0D"/>
    <w:rsid w:val="00215F77"/>
    <w:rsid w:val="0024164A"/>
    <w:rsid w:val="002436F0"/>
    <w:rsid w:val="00243E02"/>
    <w:rsid w:val="002509E2"/>
    <w:rsid w:val="00261548"/>
    <w:rsid w:val="002837FF"/>
    <w:rsid w:val="0028384A"/>
    <w:rsid w:val="00284131"/>
    <w:rsid w:val="00296E14"/>
    <w:rsid w:val="002A0B6C"/>
    <w:rsid w:val="002A694B"/>
    <w:rsid w:val="002A6CFE"/>
    <w:rsid w:val="002B1DE9"/>
    <w:rsid w:val="002B40EF"/>
    <w:rsid w:val="002C1D2A"/>
    <w:rsid w:val="002D5DD1"/>
    <w:rsid w:val="002E1F18"/>
    <w:rsid w:val="002E4068"/>
    <w:rsid w:val="002F7C09"/>
    <w:rsid w:val="00317E18"/>
    <w:rsid w:val="003259DB"/>
    <w:rsid w:val="0033159B"/>
    <w:rsid w:val="00343A42"/>
    <w:rsid w:val="00351072"/>
    <w:rsid w:val="00374EB5"/>
    <w:rsid w:val="003755F8"/>
    <w:rsid w:val="00377B43"/>
    <w:rsid w:val="00384846"/>
    <w:rsid w:val="00391319"/>
    <w:rsid w:val="00394898"/>
    <w:rsid w:val="003D41C0"/>
    <w:rsid w:val="003F4118"/>
    <w:rsid w:val="00401384"/>
    <w:rsid w:val="0040673F"/>
    <w:rsid w:val="00423352"/>
    <w:rsid w:val="004255BE"/>
    <w:rsid w:val="00450B77"/>
    <w:rsid w:val="0045216F"/>
    <w:rsid w:val="004728E3"/>
    <w:rsid w:val="00473981"/>
    <w:rsid w:val="004A2A3C"/>
    <w:rsid w:val="004B3E4F"/>
    <w:rsid w:val="004B7F43"/>
    <w:rsid w:val="004C1BFC"/>
    <w:rsid w:val="004E34B7"/>
    <w:rsid w:val="004F1397"/>
    <w:rsid w:val="004F18D7"/>
    <w:rsid w:val="00517BA7"/>
    <w:rsid w:val="00526D52"/>
    <w:rsid w:val="00530484"/>
    <w:rsid w:val="0054417A"/>
    <w:rsid w:val="00577FDD"/>
    <w:rsid w:val="00590594"/>
    <w:rsid w:val="00596C18"/>
    <w:rsid w:val="005B258E"/>
    <w:rsid w:val="005B461C"/>
    <w:rsid w:val="005B6583"/>
    <w:rsid w:val="005D12D7"/>
    <w:rsid w:val="005D1FD7"/>
    <w:rsid w:val="005D7D85"/>
    <w:rsid w:val="005E0FE9"/>
    <w:rsid w:val="0061342F"/>
    <w:rsid w:val="006149F8"/>
    <w:rsid w:val="00651622"/>
    <w:rsid w:val="006575A5"/>
    <w:rsid w:val="0066644B"/>
    <w:rsid w:val="006708C8"/>
    <w:rsid w:val="006A4B40"/>
    <w:rsid w:val="006B2B4D"/>
    <w:rsid w:val="006B5A78"/>
    <w:rsid w:val="006D1C3E"/>
    <w:rsid w:val="006E6E89"/>
    <w:rsid w:val="006F07A7"/>
    <w:rsid w:val="006F2BDF"/>
    <w:rsid w:val="00707C9A"/>
    <w:rsid w:val="00722330"/>
    <w:rsid w:val="00747CF0"/>
    <w:rsid w:val="007710AA"/>
    <w:rsid w:val="0077438A"/>
    <w:rsid w:val="00783370"/>
    <w:rsid w:val="007A0E5D"/>
    <w:rsid w:val="007A34A9"/>
    <w:rsid w:val="007B3A20"/>
    <w:rsid w:val="007B7097"/>
    <w:rsid w:val="007C2C44"/>
    <w:rsid w:val="007E563D"/>
    <w:rsid w:val="008019B9"/>
    <w:rsid w:val="00803933"/>
    <w:rsid w:val="00804FC9"/>
    <w:rsid w:val="008208F3"/>
    <w:rsid w:val="00824189"/>
    <w:rsid w:val="00830C01"/>
    <w:rsid w:val="008516DC"/>
    <w:rsid w:val="008603F8"/>
    <w:rsid w:val="008809ED"/>
    <w:rsid w:val="00892BD9"/>
    <w:rsid w:val="008B4D4E"/>
    <w:rsid w:val="008C55B5"/>
    <w:rsid w:val="008E709D"/>
    <w:rsid w:val="0090001D"/>
    <w:rsid w:val="00901E36"/>
    <w:rsid w:val="009030A9"/>
    <w:rsid w:val="00904A29"/>
    <w:rsid w:val="009304E6"/>
    <w:rsid w:val="0093796D"/>
    <w:rsid w:val="00941530"/>
    <w:rsid w:val="009830CF"/>
    <w:rsid w:val="0098616A"/>
    <w:rsid w:val="00995260"/>
    <w:rsid w:val="009C290A"/>
    <w:rsid w:val="009C3263"/>
    <w:rsid w:val="009C5465"/>
    <w:rsid w:val="009F3377"/>
    <w:rsid w:val="00A540D0"/>
    <w:rsid w:val="00A6206B"/>
    <w:rsid w:val="00A62701"/>
    <w:rsid w:val="00A66B66"/>
    <w:rsid w:val="00A81B65"/>
    <w:rsid w:val="00AC0D0E"/>
    <w:rsid w:val="00AC6B01"/>
    <w:rsid w:val="00AD3EF8"/>
    <w:rsid w:val="00AD476D"/>
    <w:rsid w:val="00AD7B82"/>
    <w:rsid w:val="00AF6E6A"/>
    <w:rsid w:val="00B038C9"/>
    <w:rsid w:val="00B13AF9"/>
    <w:rsid w:val="00B260F4"/>
    <w:rsid w:val="00B3151E"/>
    <w:rsid w:val="00B42E96"/>
    <w:rsid w:val="00B56DED"/>
    <w:rsid w:val="00B634AB"/>
    <w:rsid w:val="00B64CFE"/>
    <w:rsid w:val="00B70E45"/>
    <w:rsid w:val="00B847AF"/>
    <w:rsid w:val="00BC6439"/>
    <w:rsid w:val="00BC79A1"/>
    <w:rsid w:val="00BD3F61"/>
    <w:rsid w:val="00BD7B0F"/>
    <w:rsid w:val="00BE1889"/>
    <w:rsid w:val="00C112FA"/>
    <w:rsid w:val="00C14ADE"/>
    <w:rsid w:val="00C15ECC"/>
    <w:rsid w:val="00C16CBC"/>
    <w:rsid w:val="00C2731B"/>
    <w:rsid w:val="00C32138"/>
    <w:rsid w:val="00C41C16"/>
    <w:rsid w:val="00C422AC"/>
    <w:rsid w:val="00C4542F"/>
    <w:rsid w:val="00C4596C"/>
    <w:rsid w:val="00C61BD5"/>
    <w:rsid w:val="00C62368"/>
    <w:rsid w:val="00C72809"/>
    <w:rsid w:val="00C76CF2"/>
    <w:rsid w:val="00C9200F"/>
    <w:rsid w:val="00CA2582"/>
    <w:rsid w:val="00CA43FD"/>
    <w:rsid w:val="00CC419E"/>
    <w:rsid w:val="00CD25C4"/>
    <w:rsid w:val="00CD3C27"/>
    <w:rsid w:val="00CD7F23"/>
    <w:rsid w:val="00CE7234"/>
    <w:rsid w:val="00CF3574"/>
    <w:rsid w:val="00CF4AE1"/>
    <w:rsid w:val="00D010F0"/>
    <w:rsid w:val="00D10A41"/>
    <w:rsid w:val="00D146AC"/>
    <w:rsid w:val="00D171A3"/>
    <w:rsid w:val="00D30F39"/>
    <w:rsid w:val="00D341B9"/>
    <w:rsid w:val="00D505A6"/>
    <w:rsid w:val="00D71FCA"/>
    <w:rsid w:val="00D767A8"/>
    <w:rsid w:val="00D77507"/>
    <w:rsid w:val="00D827D2"/>
    <w:rsid w:val="00D87AEF"/>
    <w:rsid w:val="00DA5D67"/>
    <w:rsid w:val="00DC076F"/>
    <w:rsid w:val="00DC3106"/>
    <w:rsid w:val="00DE5E72"/>
    <w:rsid w:val="00DF5955"/>
    <w:rsid w:val="00E22114"/>
    <w:rsid w:val="00E237BC"/>
    <w:rsid w:val="00E2673E"/>
    <w:rsid w:val="00E342BB"/>
    <w:rsid w:val="00E6058B"/>
    <w:rsid w:val="00E60E35"/>
    <w:rsid w:val="00E61054"/>
    <w:rsid w:val="00E63079"/>
    <w:rsid w:val="00E825B5"/>
    <w:rsid w:val="00E86733"/>
    <w:rsid w:val="00E96CC7"/>
    <w:rsid w:val="00EA1F1A"/>
    <w:rsid w:val="00EC457D"/>
    <w:rsid w:val="00EE08DA"/>
    <w:rsid w:val="00EF4F54"/>
    <w:rsid w:val="00F112BF"/>
    <w:rsid w:val="00F41697"/>
    <w:rsid w:val="00F46DDF"/>
    <w:rsid w:val="00F61056"/>
    <w:rsid w:val="00F630B4"/>
    <w:rsid w:val="00F720B0"/>
    <w:rsid w:val="00F765C2"/>
    <w:rsid w:val="00F841DD"/>
    <w:rsid w:val="00F84E1E"/>
    <w:rsid w:val="00F9759D"/>
    <w:rsid w:val="00FB05AC"/>
    <w:rsid w:val="00FD05F4"/>
    <w:rsid w:val="00FD5DA5"/>
    <w:rsid w:val="00FE270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A3FA3"/>
  <w15:chartTrackingRefBased/>
  <w15:docId w15:val="{4CC6C651-44A3-4443-9C18-3404553A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131"/>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A4B4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A4B40"/>
  </w:style>
  <w:style w:type="paragraph" w:styleId="Rodap">
    <w:name w:val="footer"/>
    <w:basedOn w:val="Normal"/>
    <w:link w:val="RodapChar"/>
    <w:uiPriority w:val="99"/>
    <w:unhideWhenUsed/>
    <w:rsid w:val="006A4B40"/>
    <w:pPr>
      <w:tabs>
        <w:tab w:val="center" w:pos="4252"/>
        <w:tab w:val="right" w:pos="8504"/>
      </w:tabs>
      <w:spacing w:after="0" w:line="240" w:lineRule="auto"/>
    </w:pPr>
  </w:style>
  <w:style w:type="character" w:customStyle="1" w:styleId="RodapChar">
    <w:name w:val="Rodapé Char"/>
    <w:basedOn w:val="Fontepargpadro"/>
    <w:link w:val="Rodap"/>
    <w:uiPriority w:val="99"/>
    <w:rsid w:val="006A4B40"/>
  </w:style>
  <w:style w:type="character" w:styleId="TextodoEspaoReservado">
    <w:name w:val="Placeholder Text"/>
    <w:basedOn w:val="Fontepargpadro"/>
    <w:uiPriority w:val="99"/>
    <w:semiHidden/>
    <w:rsid w:val="009830CF"/>
    <w:rPr>
      <w:color w:val="666666"/>
    </w:rPr>
  </w:style>
  <w:style w:type="character" w:styleId="Nmerodepgina">
    <w:name w:val="page number"/>
    <w:basedOn w:val="Fontepargpadro"/>
    <w:uiPriority w:val="99"/>
    <w:unhideWhenUsed/>
    <w:rsid w:val="009830CF"/>
  </w:style>
  <w:style w:type="table" w:styleId="Tabelacomgrade">
    <w:name w:val="Table Grid"/>
    <w:basedOn w:val="Tabelanormal"/>
    <w:uiPriority w:val="59"/>
    <w:rsid w:val="0090001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90001D"/>
    <w:pPr>
      <w:ind w:left="720"/>
      <w:contextualSpacing/>
    </w:pPr>
  </w:style>
  <w:style w:type="character" w:styleId="Hyperlink">
    <w:name w:val="Hyperlink"/>
    <w:basedOn w:val="Fontepargpadro"/>
    <w:uiPriority w:val="99"/>
    <w:unhideWhenUsed/>
    <w:rsid w:val="0077438A"/>
    <w:rPr>
      <w:color w:val="0563C1" w:themeColor="hyperlink"/>
      <w:u w:val="single"/>
    </w:rPr>
  </w:style>
  <w:style w:type="character" w:styleId="MenoPendente">
    <w:name w:val="Unresolved Mention"/>
    <w:basedOn w:val="Fontepargpadro"/>
    <w:uiPriority w:val="99"/>
    <w:semiHidden/>
    <w:unhideWhenUsed/>
    <w:rsid w:val="00774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81473-9D25-47F8-8773-0306A45C5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2</Pages>
  <Words>448</Words>
  <Characters>2422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Secretária de Finanças</dc:creator>
  <cp:keywords/>
  <dc:description/>
  <cp:lastModifiedBy>Pedro Júlio</cp:lastModifiedBy>
  <cp:revision>192</cp:revision>
  <cp:lastPrinted>2023-07-29T14:27:00Z</cp:lastPrinted>
  <dcterms:created xsi:type="dcterms:W3CDTF">2023-07-29T13:21:00Z</dcterms:created>
  <dcterms:modified xsi:type="dcterms:W3CDTF">2025-09-02T14:05:00Z</dcterms:modified>
</cp:coreProperties>
</file>